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094F" w14:textId="2324C9BA" w:rsidR="00C911CF" w:rsidRPr="00797565" w:rsidRDefault="007C4217" w:rsidP="00C911CF">
      <w:pPr>
        <w:pStyle w:val="Title"/>
        <w:rPr>
          <w:rFonts w:ascii="Eras Demi ITC" w:hAnsi="Eras Demi ITC"/>
          <w:sz w:val="44"/>
          <w:szCs w:val="44"/>
        </w:rPr>
      </w:pPr>
      <w:r w:rsidRPr="007C4217">
        <w:rPr>
          <w:noProof/>
          <w:sz w:val="44"/>
          <w:szCs w:val="44"/>
        </w:rPr>
        <w:drawing>
          <wp:anchor distT="0" distB="0" distL="114300" distR="114300" simplePos="0" relativeHeight="251661312" behindDoc="1" locked="0" layoutInCell="1" allowOverlap="1" wp14:anchorId="240A9C31" wp14:editId="423A80F9">
            <wp:simplePos x="0" y="0"/>
            <wp:positionH relativeFrom="column">
              <wp:posOffset>-142875</wp:posOffset>
            </wp:positionH>
            <wp:positionV relativeFrom="paragraph">
              <wp:posOffset>-527685</wp:posOffset>
            </wp:positionV>
            <wp:extent cx="1343183" cy="1299210"/>
            <wp:effectExtent l="0" t="0" r="9525" b="0"/>
            <wp:wrapNone/>
            <wp:docPr id="4" name="Picture 4" descr="POULS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ULSB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183" cy="1299210"/>
                    </a:xfrm>
                    <a:prstGeom prst="rect">
                      <a:avLst/>
                    </a:prstGeom>
                    <a:noFill/>
                    <a:ln>
                      <a:noFill/>
                    </a:ln>
                  </pic:spPr>
                </pic:pic>
              </a:graphicData>
            </a:graphic>
            <wp14:sizeRelH relativeFrom="page">
              <wp14:pctWidth>0</wp14:pctWidth>
            </wp14:sizeRelH>
            <wp14:sizeRelV relativeFrom="page">
              <wp14:pctHeight>0</wp14:pctHeight>
            </wp14:sizeRelV>
          </wp:anchor>
        </w:drawing>
      </w:r>
      <w:r w:rsidR="00C911CF" w:rsidRPr="00C911CF">
        <w:rPr>
          <w:rFonts w:ascii="Eras Demi ITC" w:hAnsi="Eras Demi ITC"/>
          <w:sz w:val="44"/>
          <w:szCs w:val="44"/>
        </w:rPr>
        <w:t xml:space="preserve"> </w:t>
      </w:r>
      <w:r w:rsidR="00C911CF">
        <w:rPr>
          <w:rFonts w:ascii="Eras Demi ITC" w:hAnsi="Eras Demi ITC"/>
          <w:sz w:val="44"/>
          <w:szCs w:val="44"/>
        </w:rPr>
        <w:t xml:space="preserve">   </w:t>
      </w:r>
      <w:r w:rsidR="00C911CF" w:rsidRPr="00797565">
        <w:rPr>
          <w:rFonts w:ascii="Eras Demi ITC" w:hAnsi="Eras Demi ITC"/>
          <w:sz w:val="44"/>
          <w:szCs w:val="44"/>
        </w:rPr>
        <w:t>Poulsbo Police Department</w:t>
      </w:r>
    </w:p>
    <w:p w14:paraId="32B31037" w14:textId="3A1395DC" w:rsidR="00C911CF" w:rsidRPr="00CA048C" w:rsidRDefault="00C911CF" w:rsidP="00C911CF">
      <w:pPr>
        <w:pStyle w:val="Header"/>
        <w:jc w:val="center"/>
        <w:rPr>
          <w:rFonts w:ascii="Eras Demi ITC" w:hAnsi="Eras Demi ITC"/>
          <w:sz w:val="18"/>
          <w:szCs w:val="18"/>
        </w:rPr>
      </w:pPr>
      <w:r w:rsidRPr="00CA048C">
        <w:rPr>
          <w:rFonts w:ascii="Eras Demi ITC" w:hAnsi="Eras Demi ITC"/>
          <w:sz w:val="18"/>
          <w:szCs w:val="18"/>
        </w:rPr>
        <w:t xml:space="preserve">  Honor * Integrity * Teamwork * Professionalism</w:t>
      </w:r>
    </w:p>
    <w:p w14:paraId="042A8399" w14:textId="77777777" w:rsidR="00C911CF" w:rsidRPr="009819E4" w:rsidRDefault="00C911CF" w:rsidP="00C911CF">
      <w:pPr>
        <w:tabs>
          <w:tab w:val="left" w:pos="2048"/>
        </w:tabs>
        <w:rPr>
          <w:rFonts w:ascii="Tw Cen MT Condensed" w:hAnsi="Tw Cen MT Condensed"/>
          <w:sz w:val="18"/>
          <w:szCs w:val="18"/>
        </w:rPr>
      </w:pPr>
    </w:p>
    <w:p w14:paraId="258B6E4C" w14:textId="3270F591" w:rsidR="00C911CF" w:rsidRPr="00CA048C" w:rsidRDefault="00C911CF" w:rsidP="00C911CF">
      <w:pPr>
        <w:tabs>
          <w:tab w:val="left" w:pos="2048"/>
        </w:tabs>
        <w:ind w:firstLine="720"/>
        <w:jc w:val="right"/>
        <w:rPr>
          <w:rFonts w:ascii="Eras Demi ITC" w:hAnsi="Eras Demi ITC"/>
          <w:sz w:val="20"/>
          <w:szCs w:val="20"/>
        </w:rPr>
      </w:pPr>
      <w:r w:rsidRPr="00CA048C">
        <w:rPr>
          <w:rFonts w:ascii="Eras Demi ITC" w:hAnsi="Eras Demi ITC"/>
          <w:noProof/>
          <w:sz w:val="20"/>
          <w:szCs w:val="20"/>
        </w:rPr>
        <mc:AlternateContent>
          <mc:Choice Requires="wps">
            <w:drawing>
              <wp:anchor distT="4294967295" distB="4294967295" distL="114300" distR="114300" simplePos="0" relativeHeight="251659264" behindDoc="0" locked="0" layoutInCell="1" allowOverlap="1" wp14:anchorId="707F1097" wp14:editId="32899092">
                <wp:simplePos x="0" y="0"/>
                <wp:positionH relativeFrom="margin">
                  <wp:posOffset>0</wp:posOffset>
                </wp:positionH>
                <wp:positionV relativeFrom="paragraph">
                  <wp:posOffset>185420</wp:posOffset>
                </wp:positionV>
                <wp:extent cx="59436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F2360"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4.6pt" to="46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">
                <w10:wrap anchorx="margin"/>
              </v:line>
            </w:pict>
          </mc:Fallback>
        </mc:AlternateContent>
      </w:r>
      <w:r w:rsidR="006F09D9" w:rsidRPr="00CA048C">
        <w:rPr>
          <w:rFonts w:ascii="Eras Demi ITC" w:hAnsi="Eras Demi ITC"/>
          <w:sz w:val="20"/>
          <w:szCs w:val="20"/>
        </w:rPr>
        <w:t>Ron Harding</w:t>
      </w:r>
      <w:r w:rsidRPr="00CA048C">
        <w:rPr>
          <w:rFonts w:ascii="Eras Demi ITC" w:hAnsi="Eras Demi ITC"/>
          <w:sz w:val="20"/>
          <w:szCs w:val="20"/>
        </w:rPr>
        <w:t>, Chief of Police</w:t>
      </w:r>
    </w:p>
    <w:p w14:paraId="599CF1EE" w14:textId="0C5902BC" w:rsidR="009819E4" w:rsidRPr="009819E4" w:rsidRDefault="009819E4" w:rsidP="009819E4">
      <w:pPr>
        <w:rPr>
          <w:b/>
          <w:bCs/>
          <w:sz w:val="24"/>
          <w:szCs w:val="24"/>
        </w:rPr>
      </w:pPr>
      <w:r w:rsidRPr="009819E4">
        <w:rPr>
          <w:b/>
          <w:bCs/>
          <w:sz w:val="24"/>
          <w:szCs w:val="24"/>
        </w:rPr>
        <w:t>202</w:t>
      </w:r>
      <w:r w:rsidR="00E82DD1">
        <w:rPr>
          <w:b/>
          <w:bCs/>
          <w:sz w:val="24"/>
          <w:szCs w:val="24"/>
        </w:rPr>
        <w:t>2</w:t>
      </w:r>
      <w:r w:rsidRPr="009819E4">
        <w:rPr>
          <w:b/>
          <w:bCs/>
          <w:sz w:val="24"/>
          <w:szCs w:val="24"/>
        </w:rPr>
        <w:t xml:space="preserve"> Biased-based Policing Analysis</w:t>
      </w:r>
    </w:p>
    <w:p w14:paraId="2D1077A4" w14:textId="5FEE4332" w:rsidR="009819E4" w:rsidRDefault="009819E4" w:rsidP="009819E4">
      <w:pPr>
        <w:jc w:val="both"/>
      </w:pPr>
      <w:r>
        <w:t xml:space="preserve">The most frequent way police agencies have attempted to learn whether bias-based policing is systematically occurring is through the analysis of discretionary traffic stops and enforcement.  The Poulsbo Police Department tracks infractions through the electronic capture of SECTOR </w:t>
      </w:r>
      <w:r w:rsidR="00DA50F8">
        <w:t xml:space="preserve">(Statewide Electronic Collision and Ticket Online Records) Ticketing </w:t>
      </w:r>
      <w:r>
        <w:t>data.  The infractions contain discoverable demographic information.</w:t>
      </w:r>
    </w:p>
    <w:p w14:paraId="6BCAA412" w14:textId="553C64DF" w:rsidR="009819E4" w:rsidRDefault="009819E4" w:rsidP="009819E4">
      <w:pPr>
        <w:jc w:val="both"/>
      </w:pPr>
      <w:r>
        <w:t xml:space="preserve">I have reviewed the Criminal Traffic and Traffic Infraction citations in the table below.  I have found no indication of racial profiling or bias based on these statistics.  Poulsbo Police officers issued </w:t>
      </w:r>
      <w:r w:rsidR="00E82DD1">
        <w:t>8.1</w:t>
      </w:r>
      <w:r w:rsidR="00B25FEE">
        <w:t xml:space="preserve">% </w:t>
      </w:r>
      <w:r w:rsidR="00E82DD1">
        <w:t xml:space="preserve">more </w:t>
      </w:r>
      <w:r>
        <w:t xml:space="preserve"> citations (both criminal and traffic) in 202</w:t>
      </w:r>
      <w:r w:rsidR="00E82DD1">
        <w:t>2</w:t>
      </w:r>
      <w:r>
        <w:t xml:space="preserve"> than they did in 20</w:t>
      </w:r>
      <w:r w:rsidR="00B25FEE">
        <w:t>2</w:t>
      </w:r>
      <w:r w:rsidR="00E82DD1">
        <w:t>1</w:t>
      </w:r>
      <w:r>
        <w:t xml:space="preserve">. </w:t>
      </w:r>
      <w:r w:rsidR="00B25FEE">
        <w:t xml:space="preserve"> This</w:t>
      </w:r>
      <w:r w:rsidR="00E82DD1">
        <w:t xml:space="preserve"> slight increase was due to </w:t>
      </w:r>
      <w:r w:rsidR="0022646A">
        <w:t xml:space="preserve">loosening </w:t>
      </w:r>
      <w:r w:rsidR="00B25FEE">
        <w:t xml:space="preserve">restrictions placed </w:t>
      </w:r>
      <w:r w:rsidR="00857D05">
        <w:t>on</w:t>
      </w:r>
      <w:r w:rsidR="00B25FEE">
        <w:t xml:space="preserve"> operational parameters to reduce the spread of the </w:t>
      </w:r>
      <w:r>
        <w:t xml:space="preserve">COVID </w:t>
      </w:r>
      <w:r w:rsidR="00B25FEE">
        <w:t>Virus</w:t>
      </w:r>
      <w:r w:rsidR="00857D05">
        <w:t xml:space="preserve">,  </w:t>
      </w:r>
      <w:r w:rsidR="0022646A">
        <w:t xml:space="preserve">but </w:t>
      </w:r>
      <w:r w:rsidR="00385A18">
        <w:t>a</w:t>
      </w:r>
      <w:r w:rsidR="00E67B55">
        <w:t xml:space="preserve">n </w:t>
      </w:r>
      <w:r w:rsidR="00385A18">
        <w:t xml:space="preserve">uptick in calls for service, reducing the time available to enforce traffic laws.  </w:t>
      </w:r>
      <w:r w:rsidR="00B25FEE">
        <w:t xml:space="preserve"> </w:t>
      </w:r>
      <w:r>
        <w:t xml:space="preserve">  </w:t>
      </w:r>
    </w:p>
    <w:p w14:paraId="58052A0B" w14:textId="00529850" w:rsidR="009819E4" w:rsidRDefault="009819E4" w:rsidP="009819E4">
      <w:pPr>
        <w:jc w:val="both"/>
      </w:pPr>
      <w:r>
        <w:t xml:space="preserve">If the officer could not distinguish the race/ethnicity of the individual, the designation of unknown was placed in the race box.  Demographic statistics for the City of Poulsbo are listed at the end of the table.  </w:t>
      </w:r>
    </w:p>
    <w:p w14:paraId="42BDE1F2" w14:textId="77777777" w:rsidR="007017B2" w:rsidRDefault="007017B2" w:rsidP="009819E4">
      <w:pPr>
        <w:spacing w:after="0" w:line="240" w:lineRule="auto"/>
        <w:rPr>
          <w:rFonts w:ascii="Times New Roman" w:eastAsia="Times New Roman" w:hAnsi="Times New Roman" w:cs="Times New Roman"/>
          <w:sz w:val="20"/>
          <w:szCs w:val="20"/>
        </w:rPr>
      </w:pPr>
    </w:p>
    <w:p w14:paraId="148EB11B" w14:textId="14C41DF4" w:rsidR="00FD4475" w:rsidRDefault="00FD4475" w:rsidP="009819E4">
      <w:pPr>
        <w:spacing w:after="0" w:line="240" w:lineRule="auto"/>
        <w:rPr>
          <w:rFonts w:ascii="Times New Roman" w:eastAsia="Times New Roman" w:hAnsi="Times New Roman" w:cs="Times New Roman"/>
          <w:sz w:val="20"/>
          <w:szCs w:val="20"/>
        </w:rPr>
        <w:sectPr w:rsidR="00FD4475" w:rsidSect="00B31142">
          <w:footerReference w:type="default" r:id="rId8"/>
          <w:pgSz w:w="12240" w:h="15840" w:code="1"/>
          <w:pgMar w:top="1440" w:right="1440" w:bottom="1440" w:left="1440" w:header="720" w:footer="432" w:gutter="0"/>
          <w:cols w:space="720"/>
          <w:docGrid w:linePitch="360"/>
        </w:sectPr>
      </w:pPr>
    </w:p>
    <w:tbl>
      <w:tblPr>
        <w:tblW w:w="10080" w:type="dxa"/>
        <w:tblLook w:val="04A0" w:firstRow="1" w:lastRow="0" w:firstColumn="1" w:lastColumn="0" w:noHBand="0" w:noVBand="1"/>
      </w:tblPr>
      <w:tblGrid>
        <w:gridCol w:w="2225"/>
        <w:gridCol w:w="601"/>
        <w:gridCol w:w="871"/>
        <w:gridCol w:w="601"/>
        <w:gridCol w:w="875"/>
        <w:gridCol w:w="947"/>
        <w:gridCol w:w="1260"/>
        <w:gridCol w:w="1327"/>
        <w:gridCol w:w="1373"/>
      </w:tblGrid>
      <w:tr w:rsidR="00160D8E" w:rsidRPr="00450B77" w14:paraId="72A8AE73" w14:textId="77777777" w:rsidTr="00DC11BC">
        <w:trPr>
          <w:trHeight w:val="253"/>
        </w:trPr>
        <w:tc>
          <w:tcPr>
            <w:tcW w:w="2225" w:type="dxa"/>
            <w:tcBorders>
              <w:top w:val="nil"/>
              <w:left w:val="nil"/>
              <w:bottom w:val="nil"/>
              <w:right w:val="nil"/>
            </w:tcBorders>
            <w:shd w:val="clear" w:color="auto" w:fill="auto"/>
            <w:noWrap/>
            <w:vAlign w:val="bottom"/>
            <w:hideMark/>
          </w:tcPr>
          <w:p w14:paraId="2A6CA1B7" w14:textId="77777777" w:rsidR="00450B77" w:rsidRPr="00450B77" w:rsidRDefault="00450B77" w:rsidP="00450B77">
            <w:pPr>
              <w:spacing w:after="0" w:line="240" w:lineRule="auto"/>
              <w:rPr>
                <w:rFonts w:ascii="Times New Roman" w:eastAsia="Times New Roman" w:hAnsi="Times New Roman" w:cs="Times New Roman"/>
                <w:sz w:val="24"/>
                <w:szCs w:val="24"/>
              </w:rPr>
            </w:pPr>
          </w:p>
        </w:tc>
        <w:bookmarkStart w:id="1" w:name="RANGE!B1"/>
        <w:tc>
          <w:tcPr>
            <w:tcW w:w="1472" w:type="dxa"/>
            <w:gridSpan w:val="2"/>
            <w:tcBorders>
              <w:top w:val="single" w:sz="8" w:space="0" w:color="auto"/>
              <w:left w:val="single" w:sz="8" w:space="0" w:color="auto"/>
              <w:bottom w:val="single" w:sz="8" w:space="0" w:color="auto"/>
              <w:right w:val="single" w:sz="8" w:space="0" w:color="000000"/>
            </w:tcBorders>
            <w:shd w:val="clear" w:color="000000" w:fill="B4C6E7"/>
            <w:noWrap/>
            <w:vAlign w:val="center"/>
            <w:hideMark/>
          </w:tcPr>
          <w:p w14:paraId="2484C5B8" w14:textId="77777777" w:rsidR="00450B77" w:rsidRPr="00450B77" w:rsidRDefault="00450B77" w:rsidP="00450B77">
            <w:pPr>
              <w:spacing w:after="0" w:line="240" w:lineRule="auto"/>
              <w:jc w:val="center"/>
              <w:rPr>
                <w:rFonts w:ascii="Calibri" w:eastAsia="Times New Roman" w:hAnsi="Calibri" w:cs="Calibri"/>
                <w:color w:val="0563C1"/>
                <w:u w:val="single"/>
              </w:rPr>
            </w:pPr>
            <w:r w:rsidRPr="00450B77">
              <w:rPr>
                <w:rFonts w:ascii="Calibri" w:eastAsia="Times New Roman" w:hAnsi="Calibri" w:cs="Calibri"/>
                <w:color w:val="0563C1"/>
                <w:u w:val="single"/>
              </w:rPr>
              <w:fldChar w:fldCharType="begin"/>
            </w:r>
            <w:r w:rsidRPr="00450B77">
              <w:rPr>
                <w:rFonts w:ascii="Calibri" w:eastAsia="Times New Roman" w:hAnsi="Calibri" w:cs="Calibri"/>
                <w:color w:val="0563C1"/>
                <w:u w:val="single"/>
              </w:rPr>
              <w:instrText xml:space="preserve"> HYPERLINK "file:///C:\\Users\\hleeming\\Desktop\\Yearly%20Analysis\\Book1.xlsx" \l "RANGE!A12" </w:instrText>
            </w:r>
            <w:r w:rsidRPr="00450B77">
              <w:rPr>
                <w:rFonts w:ascii="Calibri" w:eastAsia="Times New Roman" w:hAnsi="Calibri" w:cs="Calibri"/>
                <w:color w:val="0563C1"/>
                <w:u w:val="single"/>
              </w:rPr>
            </w:r>
            <w:r w:rsidRPr="00450B77">
              <w:rPr>
                <w:rFonts w:ascii="Calibri" w:eastAsia="Times New Roman" w:hAnsi="Calibri" w:cs="Calibri"/>
                <w:color w:val="0563C1"/>
                <w:u w:val="single"/>
              </w:rPr>
              <w:fldChar w:fldCharType="separate"/>
            </w:r>
            <w:r w:rsidRPr="00450B77">
              <w:rPr>
                <w:rFonts w:ascii="Calibri" w:eastAsia="Times New Roman" w:hAnsi="Calibri" w:cs="Calibri"/>
                <w:color w:val="0563C1"/>
                <w:u w:val="single"/>
              </w:rPr>
              <w:t>Traffic Infraction</w:t>
            </w:r>
            <w:r w:rsidRPr="00450B77">
              <w:rPr>
                <w:rFonts w:ascii="Calibri" w:eastAsia="Times New Roman" w:hAnsi="Calibri" w:cs="Calibri"/>
                <w:color w:val="0563C1"/>
                <w:u w:val="single"/>
                <w:vertAlign w:val="superscript"/>
              </w:rPr>
              <w:t>2</w:t>
            </w:r>
            <w:r w:rsidRPr="00450B77">
              <w:rPr>
                <w:rFonts w:ascii="Calibri" w:eastAsia="Times New Roman" w:hAnsi="Calibri" w:cs="Calibri"/>
                <w:color w:val="0563C1"/>
                <w:u w:val="single"/>
              </w:rPr>
              <w:fldChar w:fldCharType="end"/>
            </w:r>
            <w:bookmarkEnd w:id="1"/>
          </w:p>
        </w:tc>
        <w:bookmarkStart w:id="2" w:name="RANGE!D1"/>
        <w:tc>
          <w:tcPr>
            <w:tcW w:w="1476" w:type="dxa"/>
            <w:gridSpan w:val="2"/>
            <w:tcBorders>
              <w:top w:val="single" w:sz="8" w:space="0" w:color="auto"/>
              <w:left w:val="nil"/>
              <w:bottom w:val="single" w:sz="8" w:space="0" w:color="auto"/>
              <w:right w:val="single" w:sz="8" w:space="0" w:color="000000"/>
            </w:tcBorders>
            <w:shd w:val="clear" w:color="000000" w:fill="B4C6E7"/>
            <w:noWrap/>
            <w:vAlign w:val="center"/>
            <w:hideMark/>
          </w:tcPr>
          <w:p w14:paraId="14A1EE53" w14:textId="77777777" w:rsidR="00450B77" w:rsidRPr="00450B77" w:rsidRDefault="00450B77" w:rsidP="00450B77">
            <w:pPr>
              <w:spacing w:after="0" w:line="240" w:lineRule="auto"/>
              <w:jc w:val="center"/>
              <w:rPr>
                <w:rFonts w:ascii="Calibri" w:eastAsia="Times New Roman" w:hAnsi="Calibri" w:cs="Calibri"/>
                <w:color w:val="0563C1"/>
                <w:u w:val="single"/>
              </w:rPr>
            </w:pPr>
            <w:r w:rsidRPr="00450B77">
              <w:rPr>
                <w:rFonts w:ascii="Calibri" w:eastAsia="Times New Roman" w:hAnsi="Calibri" w:cs="Calibri"/>
                <w:color w:val="0563C1"/>
                <w:u w:val="single"/>
              </w:rPr>
              <w:fldChar w:fldCharType="begin"/>
            </w:r>
            <w:r w:rsidRPr="00450B77">
              <w:rPr>
                <w:rFonts w:ascii="Calibri" w:eastAsia="Times New Roman" w:hAnsi="Calibri" w:cs="Calibri"/>
                <w:color w:val="0563C1"/>
                <w:u w:val="single"/>
              </w:rPr>
              <w:instrText xml:space="preserve"> HYPERLINK "file:///C:\\Users\\hleeming\\Desktop\\Yearly%20Analysis\\Book1.xlsx" \l "RANGE!A13" </w:instrText>
            </w:r>
            <w:r w:rsidRPr="00450B77">
              <w:rPr>
                <w:rFonts w:ascii="Calibri" w:eastAsia="Times New Roman" w:hAnsi="Calibri" w:cs="Calibri"/>
                <w:color w:val="0563C1"/>
                <w:u w:val="single"/>
              </w:rPr>
            </w:r>
            <w:r w:rsidRPr="00450B77">
              <w:rPr>
                <w:rFonts w:ascii="Calibri" w:eastAsia="Times New Roman" w:hAnsi="Calibri" w:cs="Calibri"/>
                <w:color w:val="0563C1"/>
                <w:u w:val="single"/>
              </w:rPr>
              <w:fldChar w:fldCharType="separate"/>
            </w:r>
            <w:r w:rsidRPr="00450B77">
              <w:rPr>
                <w:rFonts w:ascii="Calibri" w:eastAsia="Times New Roman" w:hAnsi="Calibri" w:cs="Calibri"/>
                <w:color w:val="0563C1"/>
                <w:u w:val="single"/>
              </w:rPr>
              <w:t>Criminal Traffic</w:t>
            </w:r>
            <w:r w:rsidRPr="00450B77">
              <w:rPr>
                <w:rFonts w:ascii="Calibri" w:eastAsia="Times New Roman" w:hAnsi="Calibri" w:cs="Calibri"/>
                <w:color w:val="0563C1"/>
                <w:u w:val="single"/>
                <w:vertAlign w:val="superscript"/>
              </w:rPr>
              <w:t>3</w:t>
            </w:r>
            <w:r w:rsidRPr="00450B77">
              <w:rPr>
                <w:rFonts w:ascii="Calibri" w:eastAsia="Times New Roman" w:hAnsi="Calibri" w:cs="Calibri"/>
                <w:color w:val="0563C1"/>
                <w:u w:val="single"/>
              </w:rPr>
              <w:fldChar w:fldCharType="end"/>
            </w:r>
            <w:bookmarkEnd w:id="2"/>
          </w:p>
        </w:tc>
        <w:tc>
          <w:tcPr>
            <w:tcW w:w="2207" w:type="dxa"/>
            <w:gridSpan w:val="2"/>
            <w:tcBorders>
              <w:top w:val="single" w:sz="8" w:space="0" w:color="auto"/>
              <w:left w:val="nil"/>
              <w:bottom w:val="single" w:sz="8" w:space="0" w:color="auto"/>
              <w:right w:val="single" w:sz="8" w:space="0" w:color="000000"/>
            </w:tcBorders>
            <w:shd w:val="clear" w:color="000000" w:fill="B4C6E7"/>
            <w:noWrap/>
            <w:vAlign w:val="center"/>
            <w:hideMark/>
          </w:tcPr>
          <w:p w14:paraId="2340AEC3" w14:textId="77777777" w:rsidR="00450B77" w:rsidRPr="00450B77" w:rsidRDefault="00450B77" w:rsidP="00450B77">
            <w:pPr>
              <w:spacing w:after="0" w:line="240" w:lineRule="auto"/>
              <w:jc w:val="center"/>
              <w:rPr>
                <w:rFonts w:ascii="Calibri" w:eastAsia="Times New Roman" w:hAnsi="Calibri" w:cs="Calibri"/>
                <w:color w:val="305496"/>
                <w:u w:val="single"/>
              </w:rPr>
            </w:pPr>
            <w:r w:rsidRPr="00450B77">
              <w:rPr>
                <w:rFonts w:ascii="Calibri" w:eastAsia="Times New Roman" w:hAnsi="Calibri" w:cs="Calibri"/>
                <w:color w:val="305496"/>
                <w:u w:val="single"/>
              </w:rPr>
              <w:t>Totals</w:t>
            </w:r>
            <w:r w:rsidRPr="00450B77">
              <w:rPr>
                <w:rFonts w:ascii="Calibri" w:eastAsia="Times New Roman" w:hAnsi="Calibri" w:cs="Calibri"/>
                <w:color w:val="305496"/>
                <w:u w:val="single"/>
                <w:vertAlign w:val="superscript"/>
              </w:rPr>
              <w:t>4</w:t>
            </w:r>
          </w:p>
        </w:tc>
        <w:tc>
          <w:tcPr>
            <w:tcW w:w="2700" w:type="dxa"/>
            <w:gridSpan w:val="2"/>
            <w:tcBorders>
              <w:top w:val="nil"/>
              <w:left w:val="nil"/>
              <w:bottom w:val="nil"/>
              <w:right w:val="nil"/>
            </w:tcBorders>
            <w:shd w:val="clear" w:color="auto" w:fill="auto"/>
            <w:noWrap/>
            <w:vAlign w:val="bottom"/>
            <w:hideMark/>
          </w:tcPr>
          <w:p w14:paraId="037D22B2" w14:textId="77777777" w:rsidR="00450B77" w:rsidRPr="00450B77" w:rsidRDefault="00450B77" w:rsidP="00450B77">
            <w:pPr>
              <w:spacing w:after="0" w:line="240" w:lineRule="auto"/>
              <w:rPr>
                <w:rFonts w:ascii="Calibri" w:eastAsia="Times New Roman" w:hAnsi="Calibri" w:cs="Calibri"/>
                <w:color w:val="000000"/>
              </w:rPr>
            </w:pPr>
            <w:r w:rsidRPr="00450B77">
              <w:rPr>
                <w:rFonts w:ascii="Calibri" w:eastAsia="Times New Roman" w:hAnsi="Calibri" w:cs="Calibri"/>
                <w:color w:val="000000"/>
              </w:rPr>
              <w:t> </w:t>
            </w:r>
          </w:p>
        </w:tc>
      </w:tr>
      <w:tr w:rsidR="00450B77" w:rsidRPr="00450B77" w14:paraId="63BDA125" w14:textId="77777777" w:rsidTr="004426CB">
        <w:trPr>
          <w:trHeight w:val="222"/>
        </w:trPr>
        <w:tc>
          <w:tcPr>
            <w:tcW w:w="2225" w:type="dxa"/>
            <w:tcBorders>
              <w:top w:val="single" w:sz="8" w:space="0" w:color="auto"/>
              <w:left w:val="single" w:sz="8" w:space="0" w:color="auto"/>
              <w:bottom w:val="single" w:sz="8" w:space="0" w:color="auto"/>
              <w:right w:val="single" w:sz="8" w:space="0" w:color="auto"/>
            </w:tcBorders>
            <w:shd w:val="clear" w:color="000000" w:fill="8EA9DB"/>
            <w:noWrap/>
            <w:vAlign w:val="center"/>
            <w:hideMark/>
          </w:tcPr>
          <w:p w14:paraId="4C395CED" w14:textId="77777777" w:rsidR="00450B77" w:rsidRPr="00450B77" w:rsidRDefault="00450B77" w:rsidP="00450B77">
            <w:pPr>
              <w:spacing w:after="0" w:line="240" w:lineRule="auto"/>
              <w:jc w:val="center"/>
              <w:rPr>
                <w:rFonts w:ascii="Calibri" w:eastAsia="Times New Roman" w:hAnsi="Calibri" w:cs="Calibri"/>
                <w:color w:val="000000"/>
              </w:rPr>
            </w:pPr>
            <w:r w:rsidRPr="00450B77">
              <w:rPr>
                <w:rFonts w:ascii="Calibri" w:eastAsia="Times New Roman" w:hAnsi="Calibri" w:cs="Calibri"/>
                <w:color w:val="000000"/>
              </w:rPr>
              <w:t>Race or Ethnicity</w:t>
            </w:r>
          </w:p>
        </w:tc>
        <w:tc>
          <w:tcPr>
            <w:tcW w:w="601" w:type="dxa"/>
            <w:tcBorders>
              <w:top w:val="nil"/>
              <w:left w:val="nil"/>
              <w:bottom w:val="single" w:sz="8" w:space="0" w:color="auto"/>
              <w:right w:val="single" w:sz="8" w:space="0" w:color="auto"/>
            </w:tcBorders>
            <w:shd w:val="clear" w:color="000000" w:fill="8EA9DB"/>
            <w:noWrap/>
            <w:vAlign w:val="center"/>
            <w:hideMark/>
          </w:tcPr>
          <w:p w14:paraId="4FAEC058" w14:textId="77777777" w:rsidR="00450B77" w:rsidRPr="00450B77" w:rsidRDefault="00450B77" w:rsidP="00450B77">
            <w:pPr>
              <w:spacing w:after="0" w:line="240" w:lineRule="auto"/>
              <w:jc w:val="center"/>
              <w:rPr>
                <w:rFonts w:ascii="Calibri" w:eastAsia="Times New Roman" w:hAnsi="Calibri" w:cs="Calibri"/>
                <w:color w:val="000000"/>
              </w:rPr>
            </w:pPr>
            <w:r w:rsidRPr="00450B77">
              <w:rPr>
                <w:rFonts w:ascii="Calibri" w:eastAsia="Times New Roman" w:hAnsi="Calibri" w:cs="Calibri"/>
                <w:color w:val="000000"/>
              </w:rPr>
              <w:t xml:space="preserve"># </w:t>
            </w:r>
            <w:proofErr w:type="gramStart"/>
            <w:r w:rsidRPr="00450B77">
              <w:rPr>
                <w:rFonts w:ascii="Calibri" w:eastAsia="Times New Roman" w:hAnsi="Calibri" w:cs="Calibri"/>
                <w:color w:val="000000"/>
              </w:rPr>
              <w:t>by</w:t>
            </w:r>
            <w:proofErr w:type="gramEnd"/>
            <w:r w:rsidRPr="00450B77">
              <w:rPr>
                <w:rFonts w:ascii="Calibri" w:eastAsia="Times New Roman" w:hAnsi="Calibri" w:cs="Calibri"/>
                <w:color w:val="000000"/>
              </w:rPr>
              <w:t xml:space="preserve"> race</w:t>
            </w:r>
          </w:p>
        </w:tc>
        <w:tc>
          <w:tcPr>
            <w:tcW w:w="871" w:type="dxa"/>
            <w:tcBorders>
              <w:top w:val="nil"/>
              <w:left w:val="nil"/>
              <w:bottom w:val="single" w:sz="8" w:space="0" w:color="auto"/>
              <w:right w:val="single" w:sz="8" w:space="0" w:color="auto"/>
            </w:tcBorders>
            <w:shd w:val="clear" w:color="000000" w:fill="8EA9DB"/>
            <w:noWrap/>
            <w:vAlign w:val="center"/>
            <w:hideMark/>
          </w:tcPr>
          <w:p w14:paraId="7E15DE69" w14:textId="77777777" w:rsidR="00450B77" w:rsidRPr="00450B77" w:rsidRDefault="00450B77" w:rsidP="00450B77">
            <w:pPr>
              <w:spacing w:after="0" w:line="240" w:lineRule="auto"/>
              <w:jc w:val="center"/>
              <w:rPr>
                <w:rFonts w:ascii="Calibri" w:eastAsia="Times New Roman" w:hAnsi="Calibri" w:cs="Calibri"/>
                <w:color w:val="000000"/>
              </w:rPr>
            </w:pPr>
            <w:r w:rsidRPr="00450B77">
              <w:rPr>
                <w:rFonts w:ascii="Calibri" w:eastAsia="Times New Roman" w:hAnsi="Calibri" w:cs="Calibri"/>
                <w:color w:val="000000"/>
              </w:rPr>
              <w:t xml:space="preserve">% </w:t>
            </w:r>
            <w:proofErr w:type="gramStart"/>
            <w:r w:rsidRPr="00450B77">
              <w:rPr>
                <w:rFonts w:ascii="Calibri" w:eastAsia="Times New Roman" w:hAnsi="Calibri" w:cs="Calibri"/>
                <w:color w:val="000000"/>
              </w:rPr>
              <w:t>by</w:t>
            </w:r>
            <w:proofErr w:type="gramEnd"/>
            <w:r w:rsidRPr="00450B77">
              <w:rPr>
                <w:rFonts w:ascii="Calibri" w:eastAsia="Times New Roman" w:hAnsi="Calibri" w:cs="Calibri"/>
                <w:color w:val="000000"/>
              </w:rPr>
              <w:t xml:space="preserve"> race</w:t>
            </w:r>
          </w:p>
        </w:tc>
        <w:tc>
          <w:tcPr>
            <w:tcW w:w="601" w:type="dxa"/>
            <w:tcBorders>
              <w:top w:val="nil"/>
              <w:left w:val="nil"/>
              <w:bottom w:val="single" w:sz="8" w:space="0" w:color="auto"/>
              <w:right w:val="single" w:sz="8" w:space="0" w:color="auto"/>
            </w:tcBorders>
            <w:shd w:val="clear" w:color="000000" w:fill="8EA9DB"/>
            <w:noWrap/>
            <w:vAlign w:val="center"/>
            <w:hideMark/>
          </w:tcPr>
          <w:p w14:paraId="2802584F" w14:textId="77777777" w:rsidR="00450B77" w:rsidRPr="00450B77" w:rsidRDefault="00450B77" w:rsidP="00450B77">
            <w:pPr>
              <w:spacing w:after="0" w:line="240" w:lineRule="auto"/>
              <w:jc w:val="center"/>
              <w:rPr>
                <w:rFonts w:ascii="Calibri" w:eastAsia="Times New Roman" w:hAnsi="Calibri" w:cs="Calibri"/>
                <w:color w:val="000000"/>
              </w:rPr>
            </w:pPr>
            <w:r w:rsidRPr="00450B77">
              <w:rPr>
                <w:rFonts w:ascii="Calibri" w:eastAsia="Times New Roman" w:hAnsi="Calibri" w:cs="Calibri"/>
                <w:color w:val="000000"/>
              </w:rPr>
              <w:t xml:space="preserve"># </w:t>
            </w:r>
            <w:proofErr w:type="gramStart"/>
            <w:r w:rsidRPr="00450B77">
              <w:rPr>
                <w:rFonts w:ascii="Calibri" w:eastAsia="Times New Roman" w:hAnsi="Calibri" w:cs="Calibri"/>
                <w:color w:val="000000"/>
              </w:rPr>
              <w:t>by</w:t>
            </w:r>
            <w:proofErr w:type="gramEnd"/>
            <w:r w:rsidRPr="00450B77">
              <w:rPr>
                <w:rFonts w:ascii="Calibri" w:eastAsia="Times New Roman" w:hAnsi="Calibri" w:cs="Calibri"/>
                <w:color w:val="000000"/>
              </w:rPr>
              <w:t xml:space="preserve"> race</w:t>
            </w:r>
          </w:p>
        </w:tc>
        <w:tc>
          <w:tcPr>
            <w:tcW w:w="875" w:type="dxa"/>
            <w:tcBorders>
              <w:top w:val="nil"/>
              <w:left w:val="nil"/>
              <w:bottom w:val="single" w:sz="8" w:space="0" w:color="auto"/>
              <w:right w:val="single" w:sz="8" w:space="0" w:color="auto"/>
            </w:tcBorders>
            <w:shd w:val="clear" w:color="000000" w:fill="8EA9DB"/>
            <w:noWrap/>
            <w:vAlign w:val="center"/>
            <w:hideMark/>
          </w:tcPr>
          <w:p w14:paraId="7D029368" w14:textId="77777777" w:rsidR="00450B77" w:rsidRPr="00450B77" w:rsidRDefault="00450B77" w:rsidP="00450B77">
            <w:pPr>
              <w:spacing w:after="0" w:line="240" w:lineRule="auto"/>
              <w:jc w:val="center"/>
              <w:rPr>
                <w:rFonts w:ascii="Calibri" w:eastAsia="Times New Roman" w:hAnsi="Calibri" w:cs="Calibri"/>
                <w:color w:val="000000"/>
              </w:rPr>
            </w:pPr>
            <w:r w:rsidRPr="00450B77">
              <w:rPr>
                <w:rFonts w:ascii="Calibri" w:eastAsia="Times New Roman" w:hAnsi="Calibri" w:cs="Calibri"/>
                <w:color w:val="000000"/>
              </w:rPr>
              <w:t xml:space="preserve">% </w:t>
            </w:r>
            <w:proofErr w:type="gramStart"/>
            <w:r w:rsidRPr="00450B77">
              <w:rPr>
                <w:rFonts w:ascii="Calibri" w:eastAsia="Times New Roman" w:hAnsi="Calibri" w:cs="Calibri"/>
                <w:color w:val="000000"/>
              </w:rPr>
              <w:t>by</w:t>
            </w:r>
            <w:proofErr w:type="gramEnd"/>
            <w:r w:rsidRPr="00450B77">
              <w:rPr>
                <w:rFonts w:ascii="Calibri" w:eastAsia="Times New Roman" w:hAnsi="Calibri" w:cs="Calibri"/>
                <w:color w:val="000000"/>
              </w:rPr>
              <w:t xml:space="preserve"> race</w:t>
            </w:r>
          </w:p>
        </w:tc>
        <w:tc>
          <w:tcPr>
            <w:tcW w:w="947" w:type="dxa"/>
            <w:tcBorders>
              <w:top w:val="nil"/>
              <w:left w:val="nil"/>
              <w:bottom w:val="single" w:sz="8" w:space="0" w:color="auto"/>
              <w:right w:val="single" w:sz="8" w:space="0" w:color="auto"/>
            </w:tcBorders>
            <w:shd w:val="clear" w:color="000000" w:fill="8EA9DB"/>
            <w:noWrap/>
            <w:vAlign w:val="center"/>
            <w:hideMark/>
          </w:tcPr>
          <w:p w14:paraId="66DDEC46" w14:textId="77777777" w:rsidR="00450B77" w:rsidRPr="00450B77" w:rsidRDefault="00450B77" w:rsidP="00450B77">
            <w:pPr>
              <w:spacing w:after="0" w:line="240" w:lineRule="auto"/>
              <w:jc w:val="center"/>
              <w:rPr>
                <w:rFonts w:ascii="Calibri" w:eastAsia="Times New Roman" w:hAnsi="Calibri" w:cs="Calibri"/>
                <w:color w:val="000000"/>
              </w:rPr>
            </w:pPr>
            <w:r w:rsidRPr="00450B77">
              <w:rPr>
                <w:rFonts w:ascii="Calibri" w:eastAsia="Times New Roman" w:hAnsi="Calibri" w:cs="Calibri"/>
                <w:color w:val="000000"/>
              </w:rPr>
              <w:t xml:space="preserve"># </w:t>
            </w:r>
            <w:proofErr w:type="gramStart"/>
            <w:r w:rsidRPr="00450B77">
              <w:rPr>
                <w:rFonts w:ascii="Calibri" w:eastAsia="Times New Roman" w:hAnsi="Calibri" w:cs="Calibri"/>
                <w:color w:val="000000"/>
              </w:rPr>
              <w:t>by</w:t>
            </w:r>
            <w:proofErr w:type="gramEnd"/>
            <w:r w:rsidRPr="00450B77">
              <w:rPr>
                <w:rFonts w:ascii="Calibri" w:eastAsia="Times New Roman" w:hAnsi="Calibri" w:cs="Calibri"/>
                <w:color w:val="000000"/>
              </w:rPr>
              <w:t xml:space="preserve"> race</w:t>
            </w:r>
          </w:p>
        </w:tc>
        <w:tc>
          <w:tcPr>
            <w:tcW w:w="1260" w:type="dxa"/>
            <w:tcBorders>
              <w:top w:val="nil"/>
              <w:left w:val="nil"/>
              <w:bottom w:val="single" w:sz="8" w:space="0" w:color="auto"/>
              <w:right w:val="single" w:sz="8" w:space="0" w:color="000000"/>
            </w:tcBorders>
            <w:shd w:val="clear" w:color="000000" w:fill="8EA9DB"/>
            <w:noWrap/>
            <w:vAlign w:val="center"/>
            <w:hideMark/>
          </w:tcPr>
          <w:p w14:paraId="6ABE1E0E" w14:textId="77777777" w:rsidR="00450B77" w:rsidRPr="00450B77" w:rsidRDefault="00450B77" w:rsidP="00450B77">
            <w:pPr>
              <w:spacing w:after="0" w:line="240" w:lineRule="auto"/>
              <w:jc w:val="center"/>
              <w:rPr>
                <w:rFonts w:ascii="Calibri" w:eastAsia="Times New Roman" w:hAnsi="Calibri" w:cs="Calibri"/>
                <w:color w:val="000000"/>
              </w:rPr>
            </w:pPr>
            <w:r w:rsidRPr="00450B77">
              <w:rPr>
                <w:rFonts w:ascii="Calibri" w:eastAsia="Times New Roman" w:hAnsi="Calibri" w:cs="Calibri"/>
                <w:color w:val="000000"/>
              </w:rPr>
              <w:t xml:space="preserve">% </w:t>
            </w:r>
            <w:proofErr w:type="gramStart"/>
            <w:r w:rsidRPr="00450B77">
              <w:rPr>
                <w:rFonts w:ascii="Calibri" w:eastAsia="Times New Roman" w:hAnsi="Calibri" w:cs="Calibri"/>
                <w:color w:val="000000"/>
              </w:rPr>
              <w:t>by</w:t>
            </w:r>
            <w:proofErr w:type="gramEnd"/>
            <w:r w:rsidRPr="00450B77">
              <w:rPr>
                <w:rFonts w:ascii="Calibri" w:eastAsia="Times New Roman" w:hAnsi="Calibri" w:cs="Calibri"/>
                <w:color w:val="000000"/>
              </w:rPr>
              <w:t xml:space="preserve"> race</w:t>
            </w:r>
          </w:p>
        </w:tc>
        <w:tc>
          <w:tcPr>
            <w:tcW w:w="1327" w:type="dxa"/>
            <w:tcBorders>
              <w:top w:val="nil"/>
              <w:left w:val="nil"/>
              <w:bottom w:val="single" w:sz="8" w:space="0" w:color="auto"/>
              <w:right w:val="single" w:sz="8" w:space="0" w:color="auto"/>
            </w:tcBorders>
            <w:shd w:val="clear" w:color="000000" w:fill="8EA9DB"/>
            <w:noWrap/>
            <w:vAlign w:val="center"/>
            <w:hideMark/>
          </w:tcPr>
          <w:p w14:paraId="1A93FD1E" w14:textId="77777777" w:rsidR="00450B77" w:rsidRPr="00450B77" w:rsidRDefault="00450B77" w:rsidP="00450B77">
            <w:pPr>
              <w:spacing w:after="0" w:line="240" w:lineRule="auto"/>
              <w:jc w:val="center"/>
              <w:rPr>
                <w:rFonts w:ascii="Calibri" w:eastAsia="Times New Roman" w:hAnsi="Calibri" w:cs="Calibri"/>
                <w:color w:val="000000"/>
                <w:sz w:val="18"/>
                <w:szCs w:val="18"/>
              </w:rPr>
            </w:pPr>
            <w:r w:rsidRPr="00450B77">
              <w:rPr>
                <w:rFonts w:ascii="Calibri" w:eastAsia="Times New Roman" w:hAnsi="Calibri" w:cs="Calibri"/>
                <w:color w:val="000000"/>
                <w:sz w:val="18"/>
                <w:szCs w:val="18"/>
              </w:rPr>
              <w:t>Poulsbo Demographics</w:t>
            </w:r>
            <w:r w:rsidRPr="00450B77">
              <w:rPr>
                <w:rFonts w:ascii="Calibri" w:eastAsia="Times New Roman" w:hAnsi="Calibri" w:cs="Calibri"/>
                <w:color w:val="000000"/>
                <w:sz w:val="18"/>
                <w:szCs w:val="18"/>
                <w:vertAlign w:val="superscript"/>
              </w:rPr>
              <w:t>1</w:t>
            </w:r>
          </w:p>
        </w:tc>
        <w:tc>
          <w:tcPr>
            <w:tcW w:w="1373" w:type="dxa"/>
            <w:tcBorders>
              <w:top w:val="nil"/>
              <w:left w:val="nil"/>
              <w:bottom w:val="single" w:sz="8" w:space="0" w:color="auto"/>
              <w:right w:val="single" w:sz="8" w:space="0" w:color="auto"/>
            </w:tcBorders>
            <w:shd w:val="clear" w:color="000000" w:fill="8EA9DB"/>
            <w:noWrap/>
            <w:vAlign w:val="center"/>
            <w:hideMark/>
          </w:tcPr>
          <w:p w14:paraId="3A622F4E" w14:textId="77777777" w:rsidR="00450B77" w:rsidRPr="00450B77" w:rsidRDefault="00450B77" w:rsidP="00450B77">
            <w:pPr>
              <w:spacing w:after="0" w:line="240" w:lineRule="auto"/>
              <w:jc w:val="center"/>
              <w:rPr>
                <w:rFonts w:ascii="Calibri" w:eastAsia="Times New Roman" w:hAnsi="Calibri" w:cs="Calibri"/>
                <w:color w:val="000000"/>
                <w:sz w:val="18"/>
                <w:szCs w:val="18"/>
              </w:rPr>
            </w:pPr>
            <w:r w:rsidRPr="00450B77">
              <w:rPr>
                <w:rFonts w:ascii="Calibri" w:eastAsia="Times New Roman" w:hAnsi="Calibri" w:cs="Calibri"/>
                <w:color w:val="000000"/>
                <w:sz w:val="18"/>
                <w:szCs w:val="18"/>
              </w:rPr>
              <w:t>Kitsap County Demographics</w:t>
            </w:r>
            <w:r w:rsidRPr="00450B77">
              <w:rPr>
                <w:rFonts w:ascii="Calibri" w:eastAsia="Times New Roman" w:hAnsi="Calibri" w:cs="Calibri"/>
                <w:color w:val="000000"/>
                <w:sz w:val="18"/>
                <w:szCs w:val="18"/>
                <w:vertAlign w:val="superscript"/>
              </w:rPr>
              <w:t>1</w:t>
            </w:r>
          </w:p>
        </w:tc>
      </w:tr>
      <w:tr w:rsidR="00160D8E" w:rsidRPr="00450B77" w14:paraId="615C8A3A" w14:textId="77777777" w:rsidTr="004426CB">
        <w:trPr>
          <w:trHeight w:val="222"/>
        </w:trPr>
        <w:tc>
          <w:tcPr>
            <w:tcW w:w="2225" w:type="dxa"/>
            <w:tcBorders>
              <w:top w:val="nil"/>
              <w:left w:val="single" w:sz="8" w:space="0" w:color="auto"/>
              <w:bottom w:val="single" w:sz="8" w:space="0" w:color="auto"/>
              <w:right w:val="single" w:sz="8" w:space="0" w:color="auto"/>
            </w:tcBorders>
            <w:shd w:val="clear" w:color="auto" w:fill="auto"/>
            <w:noWrap/>
            <w:vAlign w:val="center"/>
            <w:hideMark/>
          </w:tcPr>
          <w:p w14:paraId="7CDBF229" w14:textId="77777777" w:rsidR="00450B77" w:rsidRPr="00450B77" w:rsidRDefault="00450B77" w:rsidP="00450B77">
            <w:pPr>
              <w:spacing w:after="0" w:line="240" w:lineRule="auto"/>
              <w:jc w:val="center"/>
              <w:rPr>
                <w:rFonts w:ascii="Calibri" w:eastAsia="Times New Roman" w:hAnsi="Calibri" w:cs="Calibri"/>
                <w:color w:val="000000"/>
              </w:rPr>
            </w:pPr>
            <w:r w:rsidRPr="00450B77">
              <w:rPr>
                <w:rFonts w:ascii="Calibri" w:eastAsia="Times New Roman" w:hAnsi="Calibri" w:cs="Calibri"/>
                <w:color w:val="000000"/>
              </w:rPr>
              <w:t>Caucasian - alone</w:t>
            </w:r>
          </w:p>
        </w:tc>
        <w:tc>
          <w:tcPr>
            <w:tcW w:w="601" w:type="dxa"/>
            <w:tcBorders>
              <w:top w:val="nil"/>
              <w:left w:val="nil"/>
              <w:bottom w:val="single" w:sz="8" w:space="0" w:color="auto"/>
              <w:right w:val="single" w:sz="8" w:space="0" w:color="auto"/>
            </w:tcBorders>
            <w:shd w:val="clear" w:color="auto" w:fill="auto"/>
            <w:noWrap/>
            <w:vAlign w:val="center"/>
            <w:hideMark/>
          </w:tcPr>
          <w:p w14:paraId="1CE61A6A" w14:textId="2C5C69D9" w:rsidR="00450B77" w:rsidRPr="00450B77" w:rsidRDefault="00385A18"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120</w:t>
            </w:r>
          </w:p>
        </w:tc>
        <w:tc>
          <w:tcPr>
            <w:tcW w:w="871" w:type="dxa"/>
            <w:tcBorders>
              <w:top w:val="nil"/>
              <w:left w:val="nil"/>
              <w:bottom w:val="single" w:sz="8" w:space="0" w:color="auto"/>
              <w:right w:val="single" w:sz="8" w:space="0" w:color="auto"/>
            </w:tcBorders>
            <w:shd w:val="clear" w:color="auto" w:fill="auto"/>
            <w:noWrap/>
            <w:vAlign w:val="center"/>
            <w:hideMark/>
          </w:tcPr>
          <w:p w14:paraId="42901060" w14:textId="27841F5F" w:rsidR="00450B77" w:rsidRPr="00450B77" w:rsidRDefault="00385A18"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6</w:t>
            </w:r>
            <w:r w:rsidR="00CD35F1">
              <w:rPr>
                <w:rFonts w:ascii="Calibri" w:eastAsia="Times New Roman" w:hAnsi="Calibri" w:cs="Calibri"/>
                <w:color w:val="000000"/>
              </w:rPr>
              <w:t>7.4%</w:t>
            </w:r>
          </w:p>
        </w:tc>
        <w:tc>
          <w:tcPr>
            <w:tcW w:w="601" w:type="dxa"/>
            <w:tcBorders>
              <w:top w:val="nil"/>
              <w:left w:val="nil"/>
              <w:bottom w:val="single" w:sz="8" w:space="0" w:color="auto"/>
              <w:right w:val="single" w:sz="8" w:space="0" w:color="auto"/>
            </w:tcBorders>
            <w:shd w:val="clear" w:color="auto" w:fill="auto"/>
            <w:noWrap/>
            <w:vAlign w:val="center"/>
            <w:hideMark/>
          </w:tcPr>
          <w:p w14:paraId="2BD111BC" w14:textId="7A8831EA" w:rsidR="00450B77" w:rsidRPr="00450B77" w:rsidRDefault="00385A18"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DB1FAD">
              <w:rPr>
                <w:rFonts w:ascii="Calibri" w:eastAsia="Times New Roman" w:hAnsi="Calibri" w:cs="Calibri"/>
                <w:color w:val="000000"/>
              </w:rPr>
              <w:t>6</w:t>
            </w:r>
          </w:p>
        </w:tc>
        <w:tc>
          <w:tcPr>
            <w:tcW w:w="875" w:type="dxa"/>
            <w:tcBorders>
              <w:top w:val="nil"/>
              <w:left w:val="nil"/>
              <w:bottom w:val="single" w:sz="8" w:space="0" w:color="auto"/>
              <w:right w:val="single" w:sz="8" w:space="0" w:color="auto"/>
            </w:tcBorders>
            <w:shd w:val="clear" w:color="auto" w:fill="auto"/>
            <w:noWrap/>
            <w:vAlign w:val="center"/>
            <w:hideMark/>
          </w:tcPr>
          <w:p w14:paraId="0EA2317E" w14:textId="48D6E998" w:rsidR="00450B77" w:rsidRPr="00450B77" w:rsidRDefault="00DB1FAD"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76.1%</w:t>
            </w:r>
          </w:p>
        </w:tc>
        <w:tc>
          <w:tcPr>
            <w:tcW w:w="947" w:type="dxa"/>
            <w:tcBorders>
              <w:top w:val="nil"/>
              <w:left w:val="nil"/>
              <w:bottom w:val="single" w:sz="8" w:space="0" w:color="auto"/>
              <w:right w:val="single" w:sz="8" w:space="0" w:color="auto"/>
            </w:tcBorders>
            <w:shd w:val="clear" w:color="auto" w:fill="auto"/>
            <w:noWrap/>
            <w:vAlign w:val="center"/>
            <w:hideMark/>
          </w:tcPr>
          <w:p w14:paraId="7F515A3A" w14:textId="1857B6F0"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136</w:t>
            </w:r>
          </w:p>
        </w:tc>
        <w:tc>
          <w:tcPr>
            <w:tcW w:w="1260" w:type="dxa"/>
            <w:tcBorders>
              <w:top w:val="single" w:sz="8" w:space="0" w:color="auto"/>
              <w:left w:val="nil"/>
              <w:bottom w:val="single" w:sz="8" w:space="0" w:color="auto"/>
              <w:right w:val="single" w:sz="8" w:space="0" w:color="000000"/>
            </w:tcBorders>
            <w:shd w:val="clear" w:color="auto" w:fill="auto"/>
            <w:noWrap/>
            <w:vAlign w:val="center"/>
            <w:hideMark/>
          </w:tcPr>
          <w:p w14:paraId="6EFF70C2" w14:textId="2DEEEEB9" w:rsidR="00450B77" w:rsidRPr="00450B77" w:rsidRDefault="00DB1FAD" w:rsidP="00DB1FAD">
            <w:pPr>
              <w:spacing w:after="0" w:line="240" w:lineRule="auto"/>
              <w:rPr>
                <w:rFonts w:ascii="Calibri" w:eastAsia="Times New Roman" w:hAnsi="Calibri" w:cs="Calibri"/>
                <w:color w:val="000000"/>
              </w:rPr>
            </w:pPr>
            <w:r>
              <w:rPr>
                <w:rFonts w:ascii="Calibri" w:eastAsia="Times New Roman" w:hAnsi="Calibri" w:cs="Calibri"/>
                <w:color w:val="000000"/>
              </w:rPr>
              <w:t xml:space="preserve">   68.3%</w:t>
            </w:r>
          </w:p>
        </w:tc>
        <w:tc>
          <w:tcPr>
            <w:tcW w:w="1327" w:type="dxa"/>
            <w:tcBorders>
              <w:top w:val="nil"/>
              <w:left w:val="nil"/>
              <w:bottom w:val="single" w:sz="8" w:space="0" w:color="auto"/>
              <w:right w:val="single" w:sz="8" w:space="0" w:color="auto"/>
            </w:tcBorders>
            <w:shd w:val="clear" w:color="auto" w:fill="auto"/>
            <w:noWrap/>
            <w:vAlign w:val="center"/>
            <w:hideMark/>
          </w:tcPr>
          <w:p w14:paraId="5895AEE6" w14:textId="71A29A14" w:rsidR="00450B77" w:rsidRPr="00450B77" w:rsidRDefault="00F35886"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85.4%</w:t>
            </w:r>
          </w:p>
        </w:tc>
        <w:tc>
          <w:tcPr>
            <w:tcW w:w="1373" w:type="dxa"/>
            <w:tcBorders>
              <w:top w:val="nil"/>
              <w:left w:val="nil"/>
              <w:bottom w:val="single" w:sz="8" w:space="0" w:color="auto"/>
              <w:right w:val="single" w:sz="8" w:space="0" w:color="auto"/>
            </w:tcBorders>
            <w:shd w:val="clear" w:color="auto" w:fill="auto"/>
            <w:noWrap/>
            <w:vAlign w:val="center"/>
          </w:tcPr>
          <w:p w14:paraId="0163811B" w14:textId="72A9D9D8" w:rsidR="00450B77" w:rsidRPr="00450B77" w:rsidRDefault="006D0553"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7</w:t>
            </w:r>
            <w:r w:rsidR="00FD4475">
              <w:rPr>
                <w:rFonts w:ascii="Calibri" w:eastAsia="Times New Roman" w:hAnsi="Calibri" w:cs="Calibri"/>
                <w:color w:val="000000"/>
              </w:rPr>
              <w:t>6.0</w:t>
            </w:r>
            <w:r>
              <w:rPr>
                <w:rFonts w:ascii="Calibri" w:eastAsia="Times New Roman" w:hAnsi="Calibri" w:cs="Calibri"/>
                <w:color w:val="000000"/>
              </w:rPr>
              <w:t>%</w:t>
            </w:r>
          </w:p>
        </w:tc>
      </w:tr>
      <w:tr w:rsidR="00160D8E" w:rsidRPr="00450B77" w14:paraId="567F3C5D" w14:textId="77777777" w:rsidTr="004426CB">
        <w:trPr>
          <w:trHeight w:val="222"/>
        </w:trPr>
        <w:tc>
          <w:tcPr>
            <w:tcW w:w="2225" w:type="dxa"/>
            <w:tcBorders>
              <w:top w:val="nil"/>
              <w:left w:val="single" w:sz="8" w:space="0" w:color="auto"/>
              <w:bottom w:val="single" w:sz="8" w:space="0" w:color="auto"/>
              <w:right w:val="single" w:sz="8" w:space="0" w:color="auto"/>
            </w:tcBorders>
            <w:shd w:val="clear" w:color="auto" w:fill="auto"/>
            <w:noWrap/>
            <w:vAlign w:val="center"/>
            <w:hideMark/>
          </w:tcPr>
          <w:p w14:paraId="362FAD5C" w14:textId="77777777" w:rsidR="00450B77" w:rsidRPr="00450B77" w:rsidRDefault="00450B77" w:rsidP="00450B77">
            <w:pPr>
              <w:spacing w:after="0" w:line="240" w:lineRule="auto"/>
              <w:jc w:val="center"/>
              <w:rPr>
                <w:rFonts w:ascii="Calibri" w:eastAsia="Times New Roman" w:hAnsi="Calibri" w:cs="Calibri"/>
                <w:color w:val="000000"/>
              </w:rPr>
            </w:pPr>
            <w:r w:rsidRPr="00450B77">
              <w:rPr>
                <w:rFonts w:ascii="Calibri" w:eastAsia="Times New Roman" w:hAnsi="Calibri" w:cs="Calibri"/>
                <w:color w:val="000000"/>
              </w:rPr>
              <w:t>African American</w:t>
            </w:r>
          </w:p>
        </w:tc>
        <w:tc>
          <w:tcPr>
            <w:tcW w:w="601" w:type="dxa"/>
            <w:tcBorders>
              <w:top w:val="nil"/>
              <w:left w:val="nil"/>
              <w:bottom w:val="single" w:sz="8" w:space="0" w:color="auto"/>
              <w:right w:val="single" w:sz="8" w:space="0" w:color="auto"/>
            </w:tcBorders>
            <w:shd w:val="clear" w:color="auto" w:fill="auto"/>
            <w:noWrap/>
            <w:vAlign w:val="center"/>
            <w:hideMark/>
          </w:tcPr>
          <w:p w14:paraId="5E1A8301" w14:textId="43168A5A" w:rsidR="00450B77" w:rsidRPr="00450B77" w:rsidRDefault="00385A18"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871" w:type="dxa"/>
            <w:tcBorders>
              <w:top w:val="nil"/>
              <w:left w:val="nil"/>
              <w:bottom w:val="single" w:sz="8" w:space="0" w:color="auto"/>
              <w:right w:val="single" w:sz="8" w:space="0" w:color="auto"/>
            </w:tcBorders>
            <w:shd w:val="clear" w:color="auto" w:fill="auto"/>
            <w:noWrap/>
            <w:vAlign w:val="center"/>
            <w:hideMark/>
          </w:tcPr>
          <w:p w14:paraId="3A209C5F" w14:textId="2FD0996F"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1.6%</w:t>
            </w:r>
          </w:p>
        </w:tc>
        <w:tc>
          <w:tcPr>
            <w:tcW w:w="601" w:type="dxa"/>
            <w:tcBorders>
              <w:top w:val="nil"/>
              <w:left w:val="nil"/>
              <w:bottom w:val="single" w:sz="8" w:space="0" w:color="auto"/>
              <w:right w:val="single" w:sz="8" w:space="0" w:color="auto"/>
            </w:tcBorders>
            <w:shd w:val="clear" w:color="auto" w:fill="auto"/>
            <w:noWrap/>
            <w:vAlign w:val="center"/>
            <w:hideMark/>
          </w:tcPr>
          <w:p w14:paraId="101BCEA4" w14:textId="4138A36E"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875" w:type="dxa"/>
            <w:tcBorders>
              <w:top w:val="nil"/>
              <w:left w:val="nil"/>
              <w:bottom w:val="single" w:sz="8" w:space="0" w:color="auto"/>
              <w:right w:val="single" w:sz="8" w:space="0" w:color="auto"/>
            </w:tcBorders>
            <w:shd w:val="clear" w:color="auto" w:fill="auto"/>
            <w:noWrap/>
            <w:vAlign w:val="center"/>
            <w:hideMark/>
          </w:tcPr>
          <w:p w14:paraId="15D33329" w14:textId="1A9AA013"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47" w:type="dxa"/>
            <w:tcBorders>
              <w:top w:val="nil"/>
              <w:left w:val="nil"/>
              <w:bottom w:val="single" w:sz="8" w:space="0" w:color="auto"/>
              <w:right w:val="single" w:sz="8" w:space="0" w:color="auto"/>
            </w:tcBorders>
            <w:shd w:val="clear" w:color="auto" w:fill="auto"/>
            <w:noWrap/>
            <w:vAlign w:val="center"/>
            <w:hideMark/>
          </w:tcPr>
          <w:p w14:paraId="625E6D9B" w14:textId="2E83EEA1" w:rsidR="00450B77" w:rsidRPr="00450B77" w:rsidRDefault="00B114BF"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1260" w:type="dxa"/>
            <w:tcBorders>
              <w:top w:val="single" w:sz="8" w:space="0" w:color="auto"/>
              <w:left w:val="nil"/>
              <w:bottom w:val="single" w:sz="8" w:space="0" w:color="auto"/>
              <w:right w:val="single" w:sz="8" w:space="0" w:color="000000"/>
            </w:tcBorders>
            <w:shd w:val="clear" w:color="auto" w:fill="auto"/>
            <w:noWrap/>
            <w:vAlign w:val="center"/>
            <w:hideMark/>
          </w:tcPr>
          <w:p w14:paraId="5B9FB89C" w14:textId="0C330A00" w:rsidR="00450B77" w:rsidRPr="00450B77" w:rsidRDefault="00B114BF"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1.5%</w:t>
            </w:r>
          </w:p>
        </w:tc>
        <w:tc>
          <w:tcPr>
            <w:tcW w:w="1327" w:type="dxa"/>
            <w:tcBorders>
              <w:top w:val="nil"/>
              <w:left w:val="nil"/>
              <w:bottom w:val="single" w:sz="8" w:space="0" w:color="auto"/>
              <w:right w:val="single" w:sz="8" w:space="0" w:color="auto"/>
            </w:tcBorders>
            <w:shd w:val="clear" w:color="auto" w:fill="auto"/>
            <w:noWrap/>
            <w:vAlign w:val="center"/>
            <w:hideMark/>
          </w:tcPr>
          <w:p w14:paraId="197A28B1" w14:textId="70AF8B8F" w:rsidR="00450B77" w:rsidRPr="00450B77" w:rsidRDefault="00DC11BC"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1.12%</w:t>
            </w:r>
          </w:p>
        </w:tc>
        <w:tc>
          <w:tcPr>
            <w:tcW w:w="1373" w:type="dxa"/>
            <w:tcBorders>
              <w:top w:val="nil"/>
              <w:left w:val="nil"/>
              <w:bottom w:val="single" w:sz="8" w:space="0" w:color="auto"/>
              <w:right w:val="single" w:sz="8" w:space="0" w:color="auto"/>
            </w:tcBorders>
            <w:shd w:val="clear" w:color="auto" w:fill="auto"/>
            <w:noWrap/>
            <w:vAlign w:val="center"/>
            <w:hideMark/>
          </w:tcPr>
          <w:p w14:paraId="7E77D6FA" w14:textId="0F6E0B6C" w:rsidR="00450B77" w:rsidRPr="00450B77" w:rsidRDefault="00FD4475"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3.2</w:t>
            </w:r>
            <w:r w:rsidR="00E904FD">
              <w:rPr>
                <w:rFonts w:ascii="Calibri" w:eastAsia="Times New Roman" w:hAnsi="Calibri" w:cs="Calibri"/>
                <w:color w:val="000000"/>
              </w:rPr>
              <w:t>%</w:t>
            </w:r>
          </w:p>
        </w:tc>
      </w:tr>
      <w:tr w:rsidR="00160D8E" w:rsidRPr="00450B77" w14:paraId="01389B74" w14:textId="77777777" w:rsidTr="004426CB">
        <w:trPr>
          <w:trHeight w:val="222"/>
        </w:trPr>
        <w:tc>
          <w:tcPr>
            <w:tcW w:w="2225" w:type="dxa"/>
            <w:tcBorders>
              <w:top w:val="nil"/>
              <w:left w:val="single" w:sz="8" w:space="0" w:color="auto"/>
              <w:bottom w:val="single" w:sz="8" w:space="0" w:color="auto"/>
              <w:right w:val="single" w:sz="8" w:space="0" w:color="auto"/>
            </w:tcBorders>
            <w:shd w:val="clear" w:color="auto" w:fill="auto"/>
            <w:noWrap/>
            <w:vAlign w:val="center"/>
            <w:hideMark/>
          </w:tcPr>
          <w:p w14:paraId="6A3BAC40" w14:textId="77777777" w:rsidR="00450B77" w:rsidRPr="00450B77" w:rsidRDefault="00450B77" w:rsidP="00450B77">
            <w:pPr>
              <w:spacing w:after="0" w:line="240" w:lineRule="auto"/>
              <w:jc w:val="center"/>
              <w:rPr>
                <w:rFonts w:ascii="Calibri" w:eastAsia="Times New Roman" w:hAnsi="Calibri" w:cs="Calibri"/>
                <w:color w:val="000000"/>
              </w:rPr>
            </w:pPr>
            <w:r w:rsidRPr="00450B77">
              <w:rPr>
                <w:rFonts w:ascii="Calibri" w:eastAsia="Times New Roman" w:hAnsi="Calibri" w:cs="Calibri"/>
                <w:color w:val="000000"/>
              </w:rPr>
              <w:t>American Indian or Alaskan Native</w:t>
            </w:r>
          </w:p>
        </w:tc>
        <w:tc>
          <w:tcPr>
            <w:tcW w:w="601" w:type="dxa"/>
            <w:tcBorders>
              <w:top w:val="nil"/>
              <w:left w:val="nil"/>
              <w:bottom w:val="single" w:sz="8" w:space="0" w:color="auto"/>
              <w:right w:val="single" w:sz="8" w:space="0" w:color="auto"/>
            </w:tcBorders>
            <w:shd w:val="clear" w:color="auto" w:fill="auto"/>
            <w:noWrap/>
            <w:vAlign w:val="center"/>
            <w:hideMark/>
          </w:tcPr>
          <w:p w14:paraId="0E4C05BE" w14:textId="59562ABC"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871" w:type="dxa"/>
            <w:tcBorders>
              <w:top w:val="nil"/>
              <w:left w:val="nil"/>
              <w:bottom w:val="single" w:sz="8" w:space="0" w:color="auto"/>
              <w:right w:val="single" w:sz="8" w:space="0" w:color="auto"/>
            </w:tcBorders>
            <w:shd w:val="clear" w:color="auto" w:fill="auto"/>
            <w:noWrap/>
            <w:vAlign w:val="center"/>
            <w:hideMark/>
          </w:tcPr>
          <w:p w14:paraId="1585127B" w14:textId="7DCD3292"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2.8%</w:t>
            </w:r>
          </w:p>
        </w:tc>
        <w:tc>
          <w:tcPr>
            <w:tcW w:w="601" w:type="dxa"/>
            <w:tcBorders>
              <w:top w:val="nil"/>
              <w:left w:val="nil"/>
              <w:bottom w:val="single" w:sz="8" w:space="0" w:color="auto"/>
              <w:right w:val="single" w:sz="8" w:space="0" w:color="auto"/>
            </w:tcBorders>
            <w:shd w:val="clear" w:color="auto" w:fill="auto"/>
            <w:noWrap/>
            <w:vAlign w:val="center"/>
            <w:hideMark/>
          </w:tcPr>
          <w:p w14:paraId="2D22C4F6" w14:textId="713DB1C8"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875" w:type="dxa"/>
            <w:tcBorders>
              <w:top w:val="nil"/>
              <w:left w:val="nil"/>
              <w:bottom w:val="single" w:sz="8" w:space="0" w:color="auto"/>
              <w:right w:val="single" w:sz="8" w:space="0" w:color="auto"/>
            </w:tcBorders>
            <w:shd w:val="clear" w:color="auto" w:fill="auto"/>
            <w:noWrap/>
            <w:vAlign w:val="center"/>
            <w:hideMark/>
          </w:tcPr>
          <w:p w14:paraId="29EAE7C3" w14:textId="73DDCFD4"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4.7%</w:t>
            </w:r>
          </w:p>
        </w:tc>
        <w:tc>
          <w:tcPr>
            <w:tcW w:w="947" w:type="dxa"/>
            <w:tcBorders>
              <w:top w:val="nil"/>
              <w:left w:val="nil"/>
              <w:bottom w:val="single" w:sz="8" w:space="0" w:color="auto"/>
              <w:right w:val="single" w:sz="8" w:space="0" w:color="auto"/>
            </w:tcBorders>
            <w:shd w:val="clear" w:color="auto" w:fill="auto"/>
            <w:noWrap/>
            <w:vAlign w:val="center"/>
            <w:hideMark/>
          </w:tcPr>
          <w:p w14:paraId="33C9E7E0" w14:textId="091F74E4" w:rsidR="00450B77" w:rsidRPr="00450B77" w:rsidRDefault="00DB1FAD"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260" w:type="dxa"/>
            <w:tcBorders>
              <w:top w:val="single" w:sz="8" w:space="0" w:color="auto"/>
              <w:left w:val="nil"/>
              <w:bottom w:val="single" w:sz="8" w:space="0" w:color="auto"/>
              <w:right w:val="single" w:sz="8" w:space="0" w:color="000000"/>
            </w:tcBorders>
            <w:shd w:val="clear" w:color="auto" w:fill="auto"/>
            <w:noWrap/>
            <w:vAlign w:val="center"/>
            <w:hideMark/>
          </w:tcPr>
          <w:p w14:paraId="63D15384" w14:textId="3E209A65" w:rsidR="00450B77" w:rsidRPr="00450B77" w:rsidRDefault="00B114BF"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327" w:type="dxa"/>
            <w:tcBorders>
              <w:top w:val="nil"/>
              <w:left w:val="nil"/>
              <w:bottom w:val="single" w:sz="8" w:space="0" w:color="auto"/>
              <w:right w:val="single" w:sz="8" w:space="0" w:color="auto"/>
            </w:tcBorders>
            <w:shd w:val="clear" w:color="auto" w:fill="auto"/>
            <w:noWrap/>
            <w:vAlign w:val="center"/>
            <w:hideMark/>
          </w:tcPr>
          <w:p w14:paraId="707DD24E" w14:textId="67909FAC" w:rsidR="00450B77" w:rsidRPr="00450B77" w:rsidRDefault="00450B77" w:rsidP="00450B77">
            <w:pPr>
              <w:spacing w:after="0" w:line="240" w:lineRule="auto"/>
              <w:jc w:val="center"/>
              <w:rPr>
                <w:rFonts w:ascii="Calibri" w:eastAsia="Times New Roman" w:hAnsi="Calibri" w:cs="Calibri"/>
                <w:color w:val="000000"/>
              </w:rPr>
            </w:pPr>
            <w:r w:rsidRPr="00450B77">
              <w:rPr>
                <w:rFonts w:ascii="Calibri" w:eastAsia="Times New Roman" w:hAnsi="Calibri" w:cs="Calibri"/>
                <w:color w:val="000000"/>
              </w:rPr>
              <w:t>0</w:t>
            </w:r>
            <w:r w:rsidR="00DC11BC">
              <w:rPr>
                <w:rFonts w:ascii="Calibri" w:eastAsia="Times New Roman" w:hAnsi="Calibri" w:cs="Calibri"/>
                <w:color w:val="000000"/>
              </w:rPr>
              <w:t>%</w:t>
            </w:r>
          </w:p>
        </w:tc>
        <w:tc>
          <w:tcPr>
            <w:tcW w:w="1373" w:type="dxa"/>
            <w:tcBorders>
              <w:top w:val="nil"/>
              <w:left w:val="nil"/>
              <w:bottom w:val="single" w:sz="8" w:space="0" w:color="auto"/>
              <w:right w:val="single" w:sz="8" w:space="0" w:color="auto"/>
            </w:tcBorders>
            <w:shd w:val="clear" w:color="auto" w:fill="auto"/>
            <w:noWrap/>
            <w:vAlign w:val="center"/>
            <w:hideMark/>
          </w:tcPr>
          <w:p w14:paraId="25F9F4FF" w14:textId="51DFF1DF" w:rsidR="00450B77" w:rsidRPr="00450B77" w:rsidRDefault="00450B77" w:rsidP="00450B77">
            <w:pPr>
              <w:spacing w:after="0" w:line="240" w:lineRule="auto"/>
              <w:jc w:val="center"/>
              <w:rPr>
                <w:rFonts w:ascii="Calibri" w:eastAsia="Times New Roman" w:hAnsi="Calibri" w:cs="Calibri"/>
                <w:color w:val="000000"/>
              </w:rPr>
            </w:pPr>
            <w:r w:rsidRPr="00450B77">
              <w:rPr>
                <w:rFonts w:ascii="Calibri" w:eastAsia="Times New Roman" w:hAnsi="Calibri" w:cs="Calibri"/>
                <w:color w:val="000000"/>
              </w:rPr>
              <w:t>1.</w:t>
            </w:r>
            <w:r w:rsidR="00FD4475">
              <w:rPr>
                <w:rFonts w:ascii="Calibri" w:eastAsia="Times New Roman" w:hAnsi="Calibri" w:cs="Calibri"/>
                <w:color w:val="000000"/>
              </w:rPr>
              <w:t>7</w:t>
            </w:r>
            <w:r w:rsidR="00720AD4">
              <w:rPr>
                <w:rFonts w:ascii="Calibri" w:eastAsia="Times New Roman" w:hAnsi="Calibri" w:cs="Calibri"/>
                <w:color w:val="000000"/>
              </w:rPr>
              <w:t>%</w:t>
            </w:r>
          </w:p>
        </w:tc>
      </w:tr>
      <w:tr w:rsidR="00160D8E" w:rsidRPr="00450B77" w14:paraId="5C24B1E7" w14:textId="77777777" w:rsidTr="004426CB">
        <w:trPr>
          <w:trHeight w:val="222"/>
        </w:trPr>
        <w:tc>
          <w:tcPr>
            <w:tcW w:w="2225" w:type="dxa"/>
            <w:tcBorders>
              <w:top w:val="nil"/>
              <w:left w:val="single" w:sz="8" w:space="0" w:color="auto"/>
              <w:bottom w:val="single" w:sz="8" w:space="0" w:color="auto"/>
              <w:right w:val="single" w:sz="8" w:space="0" w:color="auto"/>
            </w:tcBorders>
            <w:shd w:val="clear" w:color="auto" w:fill="auto"/>
            <w:noWrap/>
            <w:vAlign w:val="center"/>
            <w:hideMark/>
          </w:tcPr>
          <w:p w14:paraId="73B0692F" w14:textId="77777777" w:rsidR="00450B77" w:rsidRPr="00450B77" w:rsidRDefault="00450B77" w:rsidP="00450B77">
            <w:pPr>
              <w:spacing w:after="0" w:line="240" w:lineRule="auto"/>
              <w:jc w:val="center"/>
              <w:rPr>
                <w:rFonts w:ascii="Calibri" w:eastAsia="Times New Roman" w:hAnsi="Calibri" w:cs="Calibri"/>
                <w:color w:val="000000"/>
              </w:rPr>
            </w:pPr>
            <w:r w:rsidRPr="00450B77">
              <w:rPr>
                <w:rFonts w:ascii="Calibri" w:eastAsia="Times New Roman" w:hAnsi="Calibri" w:cs="Calibri"/>
                <w:color w:val="000000"/>
              </w:rPr>
              <w:t>Asian or Pacific Islander</w:t>
            </w:r>
          </w:p>
        </w:tc>
        <w:tc>
          <w:tcPr>
            <w:tcW w:w="601" w:type="dxa"/>
            <w:tcBorders>
              <w:top w:val="nil"/>
              <w:left w:val="nil"/>
              <w:bottom w:val="single" w:sz="8" w:space="0" w:color="auto"/>
              <w:right w:val="single" w:sz="8" w:space="0" w:color="auto"/>
            </w:tcBorders>
            <w:shd w:val="clear" w:color="auto" w:fill="auto"/>
            <w:noWrap/>
            <w:vAlign w:val="center"/>
            <w:hideMark/>
          </w:tcPr>
          <w:p w14:paraId="51C02B2F" w14:textId="6D6B160F"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871" w:type="dxa"/>
            <w:tcBorders>
              <w:top w:val="nil"/>
              <w:left w:val="nil"/>
              <w:bottom w:val="single" w:sz="8" w:space="0" w:color="auto"/>
              <w:right w:val="single" w:sz="8" w:space="0" w:color="auto"/>
            </w:tcBorders>
            <w:shd w:val="clear" w:color="auto" w:fill="auto"/>
            <w:noWrap/>
            <w:vAlign w:val="center"/>
            <w:hideMark/>
          </w:tcPr>
          <w:p w14:paraId="544579DF" w14:textId="4680F243"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6.7%</w:t>
            </w:r>
          </w:p>
        </w:tc>
        <w:tc>
          <w:tcPr>
            <w:tcW w:w="601" w:type="dxa"/>
            <w:tcBorders>
              <w:top w:val="nil"/>
              <w:left w:val="nil"/>
              <w:bottom w:val="single" w:sz="8" w:space="0" w:color="auto"/>
              <w:right w:val="single" w:sz="8" w:space="0" w:color="auto"/>
            </w:tcBorders>
            <w:shd w:val="clear" w:color="000000" w:fill="FFFFFF"/>
            <w:noWrap/>
            <w:vAlign w:val="center"/>
            <w:hideMark/>
          </w:tcPr>
          <w:p w14:paraId="08614B03" w14:textId="5CBCF16E"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875" w:type="dxa"/>
            <w:tcBorders>
              <w:top w:val="nil"/>
              <w:left w:val="nil"/>
              <w:bottom w:val="single" w:sz="8" w:space="0" w:color="auto"/>
              <w:right w:val="single" w:sz="8" w:space="0" w:color="auto"/>
            </w:tcBorders>
            <w:shd w:val="clear" w:color="000000" w:fill="FFFFFF"/>
            <w:noWrap/>
            <w:vAlign w:val="center"/>
            <w:hideMark/>
          </w:tcPr>
          <w:p w14:paraId="17877441" w14:textId="288115ED"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47" w:type="dxa"/>
            <w:tcBorders>
              <w:top w:val="nil"/>
              <w:left w:val="nil"/>
              <w:bottom w:val="single" w:sz="8" w:space="0" w:color="auto"/>
              <w:right w:val="single" w:sz="8" w:space="0" w:color="auto"/>
            </w:tcBorders>
            <w:shd w:val="clear" w:color="auto" w:fill="auto"/>
            <w:noWrap/>
            <w:vAlign w:val="center"/>
            <w:hideMark/>
          </w:tcPr>
          <w:p w14:paraId="4283A400" w14:textId="4FB07A16"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1260" w:type="dxa"/>
            <w:tcBorders>
              <w:top w:val="single" w:sz="8" w:space="0" w:color="auto"/>
              <w:left w:val="nil"/>
              <w:bottom w:val="single" w:sz="8" w:space="0" w:color="auto"/>
              <w:right w:val="single" w:sz="8" w:space="0" w:color="000000"/>
            </w:tcBorders>
            <w:shd w:val="clear" w:color="auto" w:fill="auto"/>
            <w:noWrap/>
            <w:vAlign w:val="center"/>
            <w:hideMark/>
          </w:tcPr>
          <w:p w14:paraId="4F376B4A" w14:textId="4CE3B37C" w:rsidR="00450B77" w:rsidRPr="00450B77" w:rsidRDefault="00B114BF"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6.0%</w:t>
            </w:r>
          </w:p>
        </w:tc>
        <w:tc>
          <w:tcPr>
            <w:tcW w:w="1327" w:type="dxa"/>
            <w:tcBorders>
              <w:top w:val="nil"/>
              <w:left w:val="nil"/>
              <w:bottom w:val="single" w:sz="8" w:space="0" w:color="auto"/>
              <w:right w:val="single" w:sz="8" w:space="0" w:color="auto"/>
            </w:tcBorders>
            <w:shd w:val="clear" w:color="auto" w:fill="auto"/>
            <w:noWrap/>
            <w:vAlign w:val="center"/>
            <w:hideMark/>
          </w:tcPr>
          <w:p w14:paraId="1C1BE72D" w14:textId="2D390BFE" w:rsidR="00450B77" w:rsidRPr="00450B77" w:rsidRDefault="00F35886"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4.0%</w:t>
            </w:r>
          </w:p>
        </w:tc>
        <w:tc>
          <w:tcPr>
            <w:tcW w:w="1373" w:type="dxa"/>
            <w:tcBorders>
              <w:top w:val="nil"/>
              <w:left w:val="nil"/>
              <w:bottom w:val="single" w:sz="8" w:space="0" w:color="auto"/>
              <w:right w:val="single" w:sz="8" w:space="0" w:color="auto"/>
            </w:tcBorders>
            <w:shd w:val="clear" w:color="auto" w:fill="auto"/>
            <w:noWrap/>
            <w:vAlign w:val="center"/>
            <w:hideMark/>
          </w:tcPr>
          <w:p w14:paraId="75807566" w14:textId="7C1D6974" w:rsidR="00450B77" w:rsidRPr="00450B77" w:rsidRDefault="00720AD4"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6.</w:t>
            </w:r>
            <w:r w:rsidR="00FD4475">
              <w:rPr>
                <w:rFonts w:ascii="Calibri" w:eastAsia="Times New Roman" w:hAnsi="Calibri" w:cs="Calibri"/>
                <w:color w:val="000000"/>
              </w:rPr>
              <w:t>4</w:t>
            </w:r>
            <w:r>
              <w:rPr>
                <w:rFonts w:ascii="Calibri" w:eastAsia="Times New Roman" w:hAnsi="Calibri" w:cs="Calibri"/>
                <w:color w:val="000000"/>
              </w:rPr>
              <w:t>%</w:t>
            </w:r>
          </w:p>
        </w:tc>
      </w:tr>
      <w:tr w:rsidR="00160D8E" w:rsidRPr="00450B77" w14:paraId="5C6E7FDC" w14:textId="77777777" w:rsidTr="004426CB">
        <w:trPr>
          <w:trHeight w:val="222"/>
        </w:trPr>
        <w:tc>
          <w:tcPr>
            <w:tcW w:w="2225" w:type="dxa"/>
            <w:tcBorders>
              <w:top w:val="nil"/>
              <w:left w:val="single" w:sz="8" w:space="0" w:color="auto"/>
              <w:bottom w:val="single" w:sz="8" w:space="0" w:color="auto"/>
              <w:right w:val="single" w:sz="8" w:space="0" w:color="auto"/>
            </w:tcBorders>
            <w:shd w:val="clear" w:color="auto" w:fill="auto"/>
            <w:noWrap/>
            <w:vAlign w:val="center"/>
            <w:hideMark/>
          </w:tcPr>
          <w:p w14:paraId="06C9E1D5" w14:textId="77777777" w:rsidR="00450B77" w:rsidRPr="00450B77" w:rsidRDefault="00450B77" w:rsidP="00450B77">
            <w:pPr>
              <w:spacing w:after="0" w:line="240" w:lineRule="auto"/>
              <w:jc w:val="center"/>
              <w:rPr>
                <w:rFonts w:ascii="Calibri" w:eastAsia="Times New Roman" w:hAnsi="Calibri" w:cs="Calibri"/>
                <w:color w:val="000000"/>
              </w:rPr>
            </w:pPr>
            <w:r w:rsidRPr="00450B77">
              <w:rPr>
                <w:rFonts w:ascii="Calibri" w:eastAsia="Times New Roman" w:hAnsi="Calibri" w:cs="Calibri"/>
                <w:color w:val="000000"/>
              </w:rPr>
              <w:t>Hispanic</w:t>
            </w:r>
          </w:p>
        </w:tc>
        <w:tc>
          <w:tcPr>
            <w:tcW w:w="601" w:type="dxa"/>
            <w:tcBorders>
              <w:top w:val="nil"/>
              <w:left w:val="nil"/>
              <w:bottom w:val="single" w:sz="8" w:space="0" w:color="auto"/>
              <w:right w:val="single" w:sz="8" w:space="0" w:color="auto"/>
            </w:tcBorders>
            <w:shd w:val="clear" w:color="auto" w:fill="auto"/>
            <w:noWrap/>
            <w:vAlign w:val="center"/>
            <w:hideMark/>
          </w:tcPr>
          <w:p w14:paraId="09E965F9" w14:textId="7C8722FE"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871" w:type="dxa"/>
            <w:tcBorders>
              <w:top w:val="nil"/>
              <w:left w:val="nil"/>
              <w:bottom w:val="single" w:sz="8" w:space="0" w:color="auto"/>
              <w:right w:val="single" w:sz="8" w:space="0" w:color="auto"/>
            </w:tcBorders>
            <w:shd w:val="clear" w:color="auto" w:fill="auto"/>
            <w:noWrap/>
            <w:vAlign w:val="center"/>
            <w:hideMark/>
          </w:tcPr>
          <w:p w14:paraId="59F9C0C5" w14:textId="2918EEB1"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4.4%</w:t>
            </w:r>
          </w:p>
        </w:tc>
        <w:tc>
          <w:tcPr>
            <w:tcW w:w="601" w:type="dxa"/>
            <w:tcBorders>
              <w:top w:val="nil"/>
              <w:left w:val="nil"/>
              <w:bottom w:val="single" w:sz="8" w:space="0" w:color="auto"/>
              <w:right w:val="single" w:sz="8" w:space="0" w:color="auto"/>
            </w:tcBorders>
            <w:shd w:val="clear" w:color="auto" w:fill="auto"/>
            <w:noWrap/>
            <w:vAlign w:val="center"/>
            <w:hideMark/>
          </w:tcPr>
          <w:p w14:paraId="5D653210" w14:textId="726215B5" w:rsidR="00450B77" w:rsidRPr="00450B77" w:rsidRDefault="00DB1FAD" w:rsidP="00CD35F1">
            <w:pPr>
              <w:spacing w:after="0" w:line="240" w:lineRule="auto"/>
              <w:rPr>
                <w:rFonts w:ascii="Calibri" w:eastAsia="Times New Roman" w:hAnsi="Calibri" w:cs="Calibri"/>
                <w:color w:val="000000"/>
              </w:rPr>
            </w:pPr>
            <w:r>
              <w:rPr>
                <w:rFonts w:ascii="Calibri" w:eastAsia="Times New Roman" w:hAnsi="Calibri" w:cs="Calibri"/>
                <w:color w:val="000000"/>
              </w:rPr>
              <w:t>0</w:t>
            </w:r>
          </w:p>
        </w:tc>
        <w:tc>
          <w:tcPr>
            <w:tcW w:w="875" w:type="dxa"/>
            <w:tcBorders>
              <w:top w:val="nil"/>
              <w:left w:val="nil"/>
              <w:bottom w:val="single" w:sz="8" w:space="0" w:color="auto"/>
              <w:right w:val="single" w:sz="8" w:space="0" w:color="auto"/>
            </w:tcBorders>
            <w:shd w:val="clear" w:color="auto" w:fill="auto"/>
            <w:noWrap/>
            <w:vAlign w:val="center"/>
            <w:hideMark/>
          </w:tcPr>
          <w:p w14:paraId="0E3E6A41" w14:textId="5E620B8D" w:rsidR="00450B77" w:rsidRPr="00450B77" w:rsidRDefault="00DB1FAD"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947" w:type="dxa"/>
            <w:tcBorders>
              <w:top w:val="nil"/>
              <w:left w:val="nil"/>
              <w:bottom w:val="single" w:sz="8" w:space="0" w:color="auto"/>
              <w:right w:val="single" w:sz="8" w:space="0" w:color="auto"/>
            </w:tcBorders>
            <w:shd w:val="clear" w:color="auto" w:fill="auto"/>
            <w:noWrap/>
            <w:vAlign w:val="center"/>
            <w:hideMark/>
          </w:tcPr>
          <w:p w14:paraId="0B7EFC4F" w14:textId="7341E9DB"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1260" w:type="dxa"/>
            <w:tcBorders>
              <w:top w:val="single" w:sz="8" w:space="0" w:color="auto"/>
              <w:left w:val="nil"/>
              <w:bottom w:val="single" w:sz="8" w:space="0" w:color="auto"/>
              <w:right w:val="single" w:sz="8" w:space="0" w:color="000000"/>
            </w:tcBorders>
            <w:shd w:val="clear" w:color="auto" w:fill="auto"/>
            <w:noWrap/>
            <w:vAlign w:val="center"/>
            <w:hideMark/>
          </w:tcPr>
          <w:p w14:paraId="21A21B1F" w14:textId="675D71B6" w:rsidR="00450B77" w:rsidRPr="00450B77" w:rsidRDefault="00B114BF"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4.0%</w:t>
            </w:r>
          </w:p>
        </w:tc>
        <w:tc>
          <w:tcPr>
            <w:tcW w:w="1327" w:type="dxa"/>
            <w:tcBorders>
              <w:top w:val="nil"/>
              <w:left w:val="nil"/>
              <w:bottom w:val="single" w:sz="8" w:space="0" w:color="auto"/>
              <w:right w:val="single" w:sz="8" w:space="0" w:color="auto"/>
            </w:tcBorders>
            <w:shd w:val="clear" w:color="auto" w:fill="auto"/>
            <w:noWrap/>
            <w:vAlign w:val="center"/>
            <w:hideMark/>
          </w:tcPr>
          <w:p w14:paraId="62F7457B" w14:textId="66293B05" w:rsidR="00450B77" w:rsidRPr="00450B77" w:rsidRDefault="00F35886" w:rsidP="00F35886">
            <w:pPr>
              <w:spacing w:after="0" w:line="240" w:lineRule="auto"/>
              <w:rPr>
                <w:rFonts w:ascii="Calibri" w:eastAsia="Times New Roman" w:hAnsi="Calibri" w:cs="Calibri"/>
                <w:color w:val="000000"/>
              </w:rPr>
            </w:pPr>
            <w:r>
              <w:rPr>
                <w:rFonts w:ascii="Calibri" w:eastAsia="Times New Roman" w:hAnsi="Calibri" w:cs="Calibri"/>
                <w:color w:val="000000"/>
              </w:rPr>
              <w:t xml:space="preserve">       10.4%</w:t>
            </w:r>
          </w:p>
        </w:tc>
        <w:tc>
          <w:tcPr>
            <w:tcW w:w="1373" w:type="dxa"/>
            <w:tcBorders>
              <w:top w:val="nil"/>
              <w:left w:val="nil"/>
              <w:bottom w:val="single" w:sz="8" w:space="0" w:color="auto"/>
              <w:right w:val="single" w:sz="8" w:space="0" w:color="auto"/>
            </w:tcBorders>
            <w:shd w:val="clear" w:color="auto" w:fill="auto"/>
            <w:noWrap/>
            <w:vAlign w:val="center"/>
            <w:hideMark/>
          </w:tcPr>
          <w:p w14:paraId="43317BFD" w14:textId="08DD13E7" w:rsidR="00450B77" w:rsidRPr="00450B77" w:rsidRDefault="00450B77" w:rsidP="00450B77">
            <w:pPr>
              <w:spacing w:after="0" w:line="240" w:lineRule="auto"/>
              <w:jc w:val="center"/>
              <w:rPr>
                <w:rFonts w:ascii="Calibri" w:eastAsia="Times New Roman" w:hAnsi="Calibri" w:cs="Calibri"/>
                <w:color w:val="000000"/>
              </w:rPr>
            </w:pPr>
            <w:r w:rsidRPr="00450B77">
              <w:rPr>
                <w:rFonts w:ascii="Calibri" w:eastAsia="Times New Roman" w:hAnsi="Calibri" w:cs="Calibri"/>
                <w:color w:val="000000"/>
              </w:rPr>
              <w:t>8.</w:t>
            </w:r>
            <w:r w:rsidR="00FD4475">
              <w:rPr>
                <w:rFonts w:ascii="Calibri" w:eastAsia="Times New Roman" w:hAnsi="Calibri" w:cs="Calibri"/>
                <w:color w:val="000000"/>
              </w:rPr>
              <w:t>2</w:t>
            </w:r>
            <w:r w:rsidR="002A1428">
              <w:rPr>
                <w:rFonts w:ascii="Calibri" w:eastAsia="Times New Roman" w:hAnsi="Calibri" w:cs="Calibri"/>
                <w:color w:val="000000"/>
              </w:rPr>
              <w:t>%</w:t>
            </w:r>
          </w:p>
        </w:tc>
      </w:tr>
      <w:tr w:rsidR="00160D8E" w:rsidRPr="00450B77" w14:paraId="4AFC3367" w14:textId="77777777" w:rsidTr="004426CB">
        <w:trPr>
          <w:trHeight w:val="222"/>
        </w:trPr>
        <w:tc>
          <w:tcPr>
            <w:tcW w:w="2225" w:type="dxa"/>
            <w:tcBorders>
              <w:top w:val="nil"/>
              <w:left w:val="single" w:sz="8" w:space="0" w:color="auto"/>
              <w:bottom w:val="single" w:sz="8" w:space="0" w:color="auto"/>
              <w:right w:val="single" w:sz="8" w:space="0" w:color="auto"/>
            </w:tcBorders>
            <w:shd w:val="clear" w:color="auto" w:fill="auto"/>
            <w:noWrap/>
            <w:vAlign w:val="center"/>
            <w:hideMark/>
          </w:tcPr>
          <w:p w14:paraId="162C0ACB" w14:textId="77777777" w:rsidR="00450B77" w:rsidRPr="00450B77" w:rsidRDefault="00450B77" w:rsidP="00450B77">
            <w:pPr>
              <w:spacing w:after="0" w:line="240" w:lineRule="auto"/>
              <w:jc w:val="center"/>
              <w:rPr>
                <w:rFonts w:ascii="Calibri" w:eastAsia="Times New Roman" w:hAnsi="Calibri" w:cs="Calibri"/>
                <w:color w:val="000000"/>
              </w:rPr>
            </w:pPr>
            <w:r w:rsidRPr="00450B77">
              <w:rPr>
                <w:rFonts w:ascii="Calibri" w:eastAsia="Times New Roman" w:hAnsi="Calibri" w:cs="Calibri"/>
                <w:color w:val="000000"/>
              </w:rPr>
              <w:t>Unknown/Other</w:t>
            </w:r>
          </w:p>
        </w:tc>
        <w:tc>
          <w:tcPr>
            <w:tcW w:w="601" w:type="dxa"/>
            <w:tcBorders>
              <w:top w:val="nil"/>
              <w:left w:val="nil"/>
              <w:bottom w:val="single" w:sz="8" w:space="0" w:color="auto"/>
              <w:right w:val="single" w:sz="8" w:space="0" w:color="auto"/>
            </w:tcBorders>
            <w:shd w:val="clear" w:color="auto" w:fill="auto"/>
            <w:noWrap/>
            <w:vAlign w:val="center"/>
            <w:hideMark/>
          </w:tcPr>
          <w:p w14:paraId="32A6C87E" w14:textId="26C5A10E"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871" w:type="dxa"/>
            <w:tcBorders>
              <w:top w:val="nil"/>
              <w:left w:val="nil"/>
              <w:bottom w:val="single" w:sz="8" w:space="0" w:color="auto"/>
              <w:right w:val="single" w:sz="8" w:space="0" w:color="auto"/>
            </w:tcBorders>
            <w:shd w:val="clear" w:color="auto" w:fill="auto"/>
            <w:noWrap/>
            <w:vAlign w:val="center"/>
            <w:hideMark/>
          </w:tcPr>
          <w:p w14:paraId="43664CD6" w14:textId="6268C8AF"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16.8%</w:t>
            </w:r>
          </w:p>
        </w:tc>
        <w:tc>
          <w:tcPr>
            <w:tcW w:w="601" w:type="dxa"/>
            <w:tcBorders>
              <w:top w:val="nil"/>
              <w:left w:val="nil"/>
              <w:bottom w:val="single" w:sz="8" w:space="0" w:color="auto"/>
              <w:right w:val="single" w:sz="8" w:space="0" w:color="auto"/>
            </w:tcBorders>
            <w:shd w:val="clear" w:color="auto" w:fill="auto"/>
            <w:noWrap/>
            <w:vAlign w:val="center"/>
            <w:hideMark/>
          </w:tcPr>
          <w:p w14:paraId="469E7706" w14:textId="40F5C408"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875" w:type="dxa"/>
            <w:tcBorders>
              <w:top w:val="nil"/>
              <w:left w:val="nil"/>
              <w:bottom w:val="single" w:sz="8" w:space="0" w:color="auto"/>
              <w:right w:val="single" w:sz="8" w:space="0" w:color="auto"/>
            </w:tcBorders>
            <w:shd w:val="clear" w:color="auto" w:fill="auto"/>
            <w:noWrap/>
            <w:vAlign w:val="center"/>
            <w:hideMark/>
          </w:tcPr>
          <w:p w14:paraId="4848ED62" w14:textId="0A0056D7" w:rsidR="00450B77" w:rsidRPr="00450B77" w:rsidRDefault="00DB1FAD"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19.0%</w:t>
            </w:r>
          </w:p>
        </w:tc>
        <w:tc>
          <w:tcPr>
            <w:tcW w:w="947" w:type="dxa"/>
            <w:tcBorders>
              <w:top w:val="nil"/>
              <w:left w:val="nil"/>
              <w:bottom w:val="single" w:sz="8" w:space="0" w:color="auto"/>
              <w:right w:val="single" w:sz="8" w:space="0" w:color="auto"/>
            </w:tcBorders>
            <w:shd w:val="clear" w:color="auto" w:fill="auto"/>
            <w:noWrap/>
            <w:vAlign w:val="center"/>
            <w:hideMark/>
          </w:tcPr>
          <w:p w14:paraId="30C79807" w14:textId="151CA381"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34</w:t>
            </w:r>
          </w:p>
        </w:tc>
        <w:tc>
          <w:tcPr>
            <w:tcW w:w="1260" w:type="dxa"/>
            <w:tcBorders>
              <w:top w:val="single" w:sz="8" w:space="0" w:color="auto"/>
              <w:left w:val="nil"/>
              <w:bottom w:val="single" w:sz="8" w:space="0" w:color="auto"/>
              <w:right w:val="single" w:sz="8" w:space="0" w:color="000000"/>
            </w:tcBorders>
            <w:shd w:val="clear" w:color="auto" w:fill="auto"/>
            <w:noWrap/>
            <w:vAlign w:val="center"/>
            <w:hideMark/>
          </w:tcPr>
          <w:p w14:paraId="74200CB2" w14:textId="7AB91923" w:rsidR="00450B77" w:rsidRPr="00450B77" w:rsidRDefault="00B114BF"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17.0%</w:t>
            </w:r>
          </w:p>
        </w:tc>
        <w:tc>
          <w:tcPr>
            <w:tcW w:w="1327" w:type="dxa"/>
            <w:tcBorders>
              <w:top w:val="nil"/>
              <w:left w:val="nil"/>
              <w:bottom w:val="single" w:sz="8" w:space="0" w:color="auto"/>
              <w:right w:val="single" w:sz="8" w:space="0" w:color="auto"/>
            </w:tcBorders>
            <w:shd w:val="clear" w:color="auto" w:fill="auto"/>
            <w:noWrap/>
            <w:vAlign w:val="center"/>
            <w:hideMark/>
          </w:tcPr>
          <w:p w14:paraId="0C9405CC" w14:textId="0564FC96" w:rsidR="00450B77" w:rsidRPr="00450B77" w:rsidRDefault="00F35886" w:rsidP="00F35886">
            <w:pPr>
              <w:spacing w:after="0" w:line="240" w:lineRule="auto"/>
              <w:rPr>
                <w:rFonts w:ascii="Calibri" w:eastAsia="Times New Roman" w:hAnsi="Calibri" w:cs="Calibri"/>
                <w:color w:val="000000"/>
              </w:rPr>
            </w:pPr>
            <w:r>
              <w:rPr>
                <w:rFonts w:ascii="Calibri" w:eastAsia="Times New Roman" w:hAnsi="Calibri" w:cs="Calibri"/>
                <w:color w:val="000000"/>
              </w:rPr>
              <w:t xml:space="preserve">        4.3%</w:t>
            </w:r>
          </w:p>
        </w:tc>
        <w:tc>
          <w:tcPr>
            <w:tcW w:w="1373" w:type="dxa"/>
            <w:tcBorders>
              <w:top w:val="nil"/>
              <w:left w:val="nil"/>
              <w:bottom w:val="single" w:sz="8" w:space="0" w:color="auto"/>
              <w:right w:val="single" w:sz="8" w:space="0" w:color="auto"/>
            </w:tcBorders>
            <w:shd w:val="clear" w:color="auto" w:fill="auto"/>
            <w:noWrap/>
            <w:vAlign w:val="center"/>
            <w:hideMark/>
          </w:tcPr>
          <w:p w14:paraId="25AF23C6" w14:textId="5ACA2BBC" w:rsidR="00450B77" w:rsidRPr="00450B77" w:rsidRDefault="00FD4475"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4.5</w:t>
            </w:r>
            <w:r w:rsidR="00115088">
              <w:rPr>
                <w:rFonts w:ascii="Calibri" w:eastAsia="Times New Roman" w:hAnsi="Calibri" w:cs="Calibri"/>
                <w:color w:val="000000"/>
              </w:rPr>
              <w:t>%</w:t>
            </w:r>
          </w:p>
        </w:tc>
      </w:tr>
      <w:tr w:rsidR="00160D8E" w:rsidRPr="00450B77" w14:paraId="4FACC0DF" w14:textId="77777777" w:rsidTr="004426CB">
        <w:trPr>
          <w:trHeight w:val="222"/>
        </w:trPr>
        <w:tc>
          <w:tcPr>
            <w:tcW w:w="2225" w:type="dxa"/>
            <w:tcBorders>
              <w:top w:val="nil"/>
              <w:left w:val="nil"/>
              <w:bottom w:val="nil"/>
              <w:right w:val="single" w:sz="8" w:space="0" w:color="auto"/>
            </w:tcBorders>
            <w:shd w:val="clear" w:color="auto" w:fill="auto"/>
            <w:noWrap/>
            <w:vAlign w:val="center"/>
            <w:hideMark/>
          </w:tcPr>
          <w:p w14:paraId="484CD367" w14:textId="77777777" w:rsidR="00450B77" w:rsidRPr="00450B77" w:rsidRDefault="00450B77" w:rsidP="00450B77">
            <w:pPr>
              <w:spacing w:after="0" w:line="240" w:lineRule="auto"/>
              <w:jc w:val="right"/>
              <w:rPr>
                <w:rFonts w:ascii="Calibri" w:eastAsia="Times New Roman" w:hAnsi="Calibri" w:cs="Calibri"/>
                <w:b/>
                <w:bCs/>
                <w:color w:val="000000"/>
              </w:rPr>
            </w:pPr>
            <w:r w:rsidRPr="00450B77">
              <w:rPr>
                <w:rFonts w:ascii="Calibri" w:eastAsia="Times New Roman" w:hAnsi="Calibri" w:cs="Calibri"/>
                <w:b/>
                <w:bCs/>
                <w:color w:val="000000"/>
              </w:rPr>
              <w:t>TOTAL</w:t>
            </w:r>
          </w:p>
        </w:tc>
        <w:tc>
          <w:tcPr>
            <w:tcW w:w="601" w:type="dxa"/>
            <w:tcBorders>
              <w:top w:val="nil"/>
              <w:left w:val="nil"/>
              <w:bottom w:val="single" w:sz="8" w:space="0" w:color="auto"/>
              <w:right w:val="single" w:sz="8" w:space="0" w:color="auto"/>
            </w:tcBorders>
            <w:shd w:val="clear" w:color="auto" w:fill="auto"/>
            <w:noWrap/>
            <w:vAlign w:val="center"/>
            <w:hideMark/>
          </w:tcPr>
          <w:p w14:paraId="46570037" w14:textId="4C68EEAD"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178</w:t>
            </w:r>
          </w:p>
        </w:tc>
        <w:tc>
          <w:tcPr>
            <w:tcW w:w="871" w:type="dxa"/>
            <w:tcBorders>
              <w:top w:val="nil"/>
              <w:left w:val="nil"/>
              <w:bottom w:val="single" w:sz="8" w:space="0" w:color="auto"/>
              <w:right w:val="single" w:sz="8" w:space="0" w:color="auto"/>
            </w:tcBorders>
            <w:shd w:val="clear" w:color="000000" w:fill="000000"/>
            <w:noWrap/>
            <w:vAlign w:val="bottom"/>
            <w:hideMark/>
          </w:tcPr>
          <w:p w14:paraId="12B02A1B" w14:textId="77777777" w:rsidR="00450B77" w:rsidRPr="00450B77" w:rsidRDefault="00450B77" w:rsidP="00450B77">
            <w:pPr>
              <w:spacing w:after="0" w:line="240" w:lineRule="auto"/>
              <w:rPr>
                <w:rFonts w:ascii="Calibri" w:eastAsia="Times New Roman" w:hAnsi="Calibri" w:cs="Calibri"/>
                <w:color w:val="000000"/>
              </w:rPr>
            </w:pPr>
            <w:r w:rsidRPr="00450B77">
              <w:rPr>
                <w:rFonts w:ascii="Calibri" w:eastAsia="Times New Roman" w:hAnsi="Calibri" w:cs="Calibri"/>
                <w:color w:val="000000"/>
              </w:rPr>
              <w:t> </w:t>
            </w:r>
          </w:p>
        </w:tc>
        <w:tc>
          <w:tcPr>
            <w:tcW w:w="601" w:type="dxa"/>
            <w:tcBorders>
              <w:top w:val="nil"/>
              <w:left w:val="nil"/>
              <w:bottom w:val="single" w:sz="8" w:space="0" w:color="auto"/>
              <w:right w:val="single" w:sz="8" w:space="0" w:color="auto"/>
            </w:tcBorders>
            <w:shd w:val="clear" w:color="auto" w:fill="auto"/>
            <w:noWrap/>
            <w:vAlign w:val="center"/>
            <w:hideMark/>
          </w:tcPr>
          <w:p w14:paraId="0B4C0569" w14:textId="71311CB1" w:rsidR="00450B77" w:rsidRPr="00450B77" w:rsidRDefault="00CD35F1"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21</w:t>
            </w:r>
          </w:p>
        </w:tc>
        <w:tc>
          <w:tcPr>
            <w:tcW w:w="875" w:type="dxa"/>
            <w:tcBorders>
              <w:top w:val="nil"/>
              <w:left w:val="nil"/>
              <w:bottom w:val="single" w:sz="8" w:space="0" w:color="auto"/>
              <w:right w:val="single" w:sz="8" w:space="0" w:color="auto"/>
            </w:tcBorders>
            <w:shd w:val="clear" w:color="000000" w:fill="000000"/>
            <w:noWrap/>
            <w:vAlign w:val="bottom"/>
            <w:hideMark/>
          </w:tcPr>
          <w:p w14:paraId="7E783813" w14:textId="77777777" w:rsidR="00450B77" w:rsidRPr="00450B77" w:rsidRDefault="00450B77" w:rsidP="00450B77">
            <w:pPr>
              <w:spacing w:after="0" w:line="240" w:lineRule="auto"/>
              <w:rPr>
                <w:rFonts w:ascii="Calibri" w:eastAsia="Times New Roman" w:hAnsi="Calibri" w:cs="Calibri"/>
                <w:color w:val="000000"/>
              </w:rPr>
            </w:pPr>
            <w:r w:rsidRPr="00450B77">
              <w:rPr>
                <w:rFonts w:ascii="Calibri" w:eastAsia="Times New Roman" w:hAnsi="Calibri" w:cs="Calibri"/>
                <w:color w:val="000000"/>
              </w:rPr>
              <w:t> </w:t>
            </w:r>
          </w:p>
        </w:tc>
        <w:tc>
          <w:tcPr>
            <w:tcW w:w="947" w:type="dxa"/>
            <w:tcBorders>
              <w:top w:val="nil"/>
              <w:left w:val="nil"/>
              <w:bottom w:val="single" w:sz="8" w:space="0" w:color="auto"/>
              <w:right w:val="single" w:sz="8" w:space="0" w:color="auto"/>
            </w:tcBorders>
            <w:shd w:val="clear" w:color="auto" w:fill="auto"/>
            <w:noWrap/>
            <w:vAlign w:val="center"/>
            <w:hideMark/>
          </w:tcPr>
          <w:p w14:paraId="650C342D" w14:textId="21D7C5A8" w:rsidR="00450B77" w:rsidRPr="00450B77" w:rsidRDefault="002072DD" w:rsidP="00450B77">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CD35F1">
              <w:rPr>
                <w:rFonts w:ascii="Calibri" w:eastAsia="Times New Roman" w:hAnsi="Calibri" w:cs="Calibri"/>
                <w:color w:val="000000"/>
              </w:rPr>
              <w:t>99</w:t>
            </w:r>
          </w:p>
        </w:tc>
        <w:tc>
          <w:tcPr>
            <w:tcW w:w="1260" w:type="dxa"/>
            <w:tcBorders>
              <w:top w:val="single" w:sz="8" w:space="0" w:color="auto"/>
              <w:left w:val="nil"/>
              <w:bottom w:val="single" w:sz="8" w:space="0" w:color="auto"/>
              <w:right w:val="single" w:sz="8" w:space="0" w:color="000000"/>
            </w:tcBorders>
            <w:shd w:val="clear" w:color="000000" w:fill="000000"/>
            <w:noWrap/>
            <w:vAlign w:val="bottom"/>
            <w:hideMark/>
          </w:tcPr>
          <w:p w14:paraId="203A852E" w14:textId="77777777" w:rsidR="00450B77" w:rsidRPr="00450B77" w:rsidRDefault="00450B77" w:rsidP="00450B77">
            <w:pPr>
              <w:spacing w:after="0" w:line="240" w:lineRule="auto"/>
              <w:rPr>
                <w:rFonts w:ascii="Calibri" w:eastAsia="Times New Roman" w:hAnsi="Calibri" w:cs="Calibri"/>
                <w:color w:val="000000"/>
              </w:rPr>
            </w:pPr>
            <w:r w:rsidRPr="00450B77">
              <w:rPr>
                <w:rFonts w:ascii="Calibri" w:eastAsia="Times New Roman" w:hAnsi="Calibri" w:cs="Calibri"/>
                <w:color w:val="000000"/>
              </w:rPr>
              <w:t> </w:t>
            </w:r>
          </w:p>
        </w:tc>
        <w:tc>
          <w:tcPr>
            <w:tcW w:w="1327" w:type="dxa"/>
            <w:tcBorders>
              <w:top w:val="nil"/>
              <w:left w:val="nil"/>
              <w:bottom w:val="single" w:sz="8" w:space="0" w:color="auto"/>
              <w:right w:val="single" w:sz="8" w:space="0" w:color="auto"/>
            </w:tcBorders>
            <w:shd w:val="clear" w:color="000000" w:fill="000000"/>
            <w:noWrap/>
            <w:vAlign w:val="bottom"/>
            <w:hideMark/>
          </w:tcPr>
          <w:p w14:paraId="0013FF98" w14:textId="77777777" w:rsidR="00450B77" w:rsidRPr="00450B77" w:rsidRDefault="00450B77" w:rsidP="00450B77">
            <w:pPr>
              <w:spacing w:after="0" w:line="240" w:lineRule="auto"/>
              <w:rPr>
                <w:rFonts w:ascii="Calibri" w:eastAsia="Times New Roman" w:hAnsi="Calibri" w:cs="Calibri"/>
                <w:color w:val="000000"/>
              </w:rPr>
            </w:pPr>
            <w:r w:rsidRPr="00450B77">
              <w:rPr>
                <w:rFonts w:ascii="Calibri" w:eastAsia="Times New Roman" w:hAnsi="Calibri" w:cs="Calibri"/>
                <w:color w:val="000000"/>
              </w:rPr>
              <w:t> </w:t>
            </w:r>
          </w:p>
        </w:tc>
        <w:tc>
          <w:tcPr>
            <w:tcW w:w="1373" w:type="dxa"/>
            <w:tcBorders>
              <w:top w:val="nil"/>
              <w:left w:val="nil"/>
              <w:bottom w:val="single" w:sz="8" w:space="0" w:color="auto"/>
              <w:right w:val="nil"/>
            </w:tcBorders>
            <w:shd w:val="clear" w:color="000000" w:fill="000000"/>
            <w:noWrap/>
            <w:vAlign w:val="bottom"/>
            <w:hideMark/>
          </w:tcPr>
          <w:p w14:paraId="1A412172" w14:textId="77777777" w:rsidR="00450B77" w:rsidRPr="00450B77" w:rsidRDefault="00450B77" w:rsidP="00450B77">
            <w:pPr>
              <w:spacing w:after="0" w:line="240" w:lineRule="auto"/>
              <w:rPr>
                <w:rFonts w:ascii="Calibri" w:eastAsia="Times New Roman" w:hAnsi="Calibri" w:cs="Calibri"/>
                <w:color w:val="000000"/>
              </w:rPr>
            </w:pPr>
            <w:r w:rsidRPr="00450B77">
              <w:rPr>
                <w:rFonts w:ascii="Calibri" w:eastAsia="Times New Roman" w:hAnsi="Calibri" w:cs="Calibri"/>
                <w:color w:val="000000"/>
              </w:rPr>
              <w:t> </w:t>
            </w:r>
          </w:p>
        </w:tc>
      </w:tr>
    </w:tbl>
    <w:p w14:paraId="7AAFC1FF" w14:textId="4464D6E4" w:rsidR="007017B2" w:rsidRDefault="007017B2" w:rsidP="009819E4">
      <w:pPr>
        <w:spacing w:after="0" w:line="240" w:lineRule="auto"/>
        <w:rPr>
          <w:rFonts w:ascii="Times New Roman" w:eastAsia="Times New Roman" w:hAnsi="Times New Roman" w:cs="Times New Roman"/>
          <w:sz w:val="20"/>
          <w:szCs w:val="20"/>
        </w:rPr>
        <w:sectPr w:rsidR="007017B2" w:rsidSect="007017B2">
          <w:type w:val="continuous"/>
          <w:pgSz w:w="12240" w:h="15840" w:code="1"/>
          <w:pgMar w:top="1440" w:right="1440" w:bottom="1440" w:left="1440" w:header="720" w:footer="432" w:gutter="0"/>
          <w:cols w:space="720"/>
          <w:docGrid w:linePitch="360"/>
        </w:sectPr>
      </w:pPr>
    </w:p>
    <w:p w14:paraId="2D8504A3" w14:textId="2798D0C4" w:rsidR="007017B2" w:rsidRDefault="007017B2" w:rsidP="007017B2">
      <w:pPr>
        <w:rPr>
          <w:b/>
          <w:bCs/>
        </w:rPr>
      </w:pPr>
      <w:r>
        <w:rPr>
          <w:b/>
          <w:bCs/>
        </w:rPr>
        <w:t>ANALYSIS</w:t>
      </w:r>
    </w:p>
    <w:p w14:paraId="630FA9F8" w14:textId="77777777" w:rsidR="007017B2" w:rsidRDefault="007017B2" w:rsidP="00CA048C">
      <w:pPr>
        <w:jc w:val="both"/>
      </w:pPr>
      <w:r>
        <w:t xml:space="preserve">The Poulsbo Police Department prohibits race, ethnicity, nationality, sex, sexual orientation, economic status, age, cultural group, disability, or affiliation with any other identifiable group from being used as the basis for providing different levels of law enforcement service or the enforcement of the law. </w:t>
      </w:r>
    </w:p>
    <w:p w14:paraId="6049B51A" w14:textId="741BBAFC" w:rsidR="007017B2" w:rsidRDefault="007017B2" w:rsidP="00CA048C">
      <w:pPr>
        <w:jc w:val="both"/>
      </w:pPr>
      <w:r>
        <w:t>In 202</w:t>
      </w:r>
      <w:r w:rsidR="00F35886">
        <w:t>2</w:t>
      </w:r>
      <w:r>
        <w:t>, all Poulsbo Police Department employees participated in training that included:</w:t>
      </w:r>
    </w:p>
    <w:p w14:paraId="78BAC58D" w14:textId="77777777" w:rsidR="00FD4475" w:rsidRDefault="00FD4475" w:rsidP="00CA048C">
      <w:pPr>
        <w:jc w:val="both"/>
      </w:pPr>
    </w:p>
    <w:p w14:paraId="06B57FD7" w14:textId="44E040EA" w:rsidR="007017B2" w:rsidRDefault="007017B2" w:rsidP="00CA048C">
      <w:pPr>
        <w:pStyle w:val="ListParagraph"/>
        <w:numPr>
          <w:ilvl w:val="0"/>
          <w:numId w:val="1"/>
        </w:numPr>
        <w:jc w:val="both"/>
      </w:pPr>
      <w:r>
        <w:lastRenderedPageBreak/>
        <w:t>Anti-</w:t>
      </w:r>
      <w:r w:rsidR="00FD4475">
        <w:t>B</w:t>
      </w:r>
      <w:r>
        <w:t>ias-</w:t>
      </w:r>
      <w:r w:rsidR="00FD4475">
        <w:t>B</w:t>
      </w:r>
      <w:r>
        <w:t xml:space="preserve">ased </w:t>
      </w:r>
      <w:r w:rsidR="00FD4475">
        <w:t>P</w:t>
      </w:r>
      <w:r>
        <w:t>olicing</w:t>
      </w:r>
    </w:p>
    <w:p w14:paraId="7BF602F7" w14:textId="77777777" w:rsidR="007017B2" w:rsidRDefault="007017B2" w:rsidP="00CA048C">
      <w:pPr>
        <w:pStyle w:val="ListParagraph"/>
        <w:numPr>
          <w:ilvl w:val="0"/>
          <w:numId w:val="1"/>
        </w:numPr>
        <w:jc w:val="both"/>
      </w:pPr>
      <w:r>
        <w:t>Ethics in Law Enforcement</w:t>
      </w:r>
    </w:p>
    <w:p w14:paraId="27DCAFD9" w14:textId="312589D8" w:rsidR="007017B2" w:rsidRDefault="007017B2" w:rsidP="00CA048C">
      <w:pPr>
        <w:pStyle w:val="ListParagraph"/>
        <w:numPr>
          <w:ilvl w:val="0"/>
          <w:numId w:val="1"/>
        </w:numPr>
        <w:jc w:val="both"/>
      </w:pPr>
      <w:r>
        <w:t xml:space="preserve">Hate Crimes </w:t>
      </w:r>
      <w:r w:rsidR="00FD4475">
        <w:t>T</w:t>
      </w:r>
      <w:r>
        <w:t>raining for Law Enforcement</w:t>
      </w:r>
    </w:p>
    <w:p w14:paraId="5852E3E2" w14:textId="77777777" w:rsidR="007017B2" w:rsidRDefault="007017B2" w:rsidP="00CA048C">
      <w:pPr>
        <w:pStyle w:val="ListParagraph"/>
        <w:numPr>
          <w:ilvl w:val="0"/>
          <w:numId w:val="1"/>
        </w:numPr>
        <w:jc w:val="both"/>
      </w:pPr>
      <w:r>
        <w:t>Implicit Bias Training</w:t>
      </w:r>
    </w:p>
    <w:p w14:paraId="7EFD3CF3" w14:textId="69426AEF" w:rsidR="007017B2" w:rsidRDefault="007017B2" w:rsidP="00CA048C">
      <w:pPr>
        <w:jc w:val="both"/>
      </w:pPr>
      <w:r>
        <w:t>In addition to examining discretionary stop data, the Poulsbo Police Department also tracks and investigates all citizen complaints of bias and racial profiling.  In 202</w:t>
      </w:r>
      <w:r w:rsidR="00F35886">
        <w:t>2</w:t>
      </w:r>
      <w:r w:rsidR="00CA048C">
        <w:t>,</w:t>
      </w:r>
      <w:r>
        <w:t xml:space="preserve"> no citizen complaints alleged racial discrimination or profiling. </w:t>
      </w:r>
    </w:p>
    <w:p w14:paraId="1DF1B765" w14:textId="6D2185A2" w:rsidR="00B85A35" w:rsidRDefault="007017B2" w:rsidP="00CA048C">
      <w:pPr>
        <w:pStyle w:val="NoSpacing"/>
        <w:jc w:val="both"/>
      </w:pPr>
      <w:r>
        <w:t>The Poulsbo Police Department also tracks and investigates uses of force by ethnicity and gender.  In 202</w:t>
      </w:r>
      <w:r w:rsidR="0071535A">
        <w:t>2</w:t>
      </w:r>
      <w:r>
        <w:t xml:space="preserve">, there were </w:t>
      </w:r>
      <w:r w:rsidR="00224378">
        <w:t>twenty</w:t>
      </w:r>
      <w:r w:rsidR="0071535A">
        <w:t xml:space="preserve"> </w:t>
      </w:r>
      <w:r w:rsidR="00D6443F">
        <w:t xml:space="preserve">one </w:t>
      </w:r>
      <w:r>
        <w:t>use of force incidents.</w:t>
      </w:r>
      <w:r w:rsidR="0071535A">
        <w:t xml:space="preserve"> </w:t>
      </w:r>
      <w:r w:rsidR="00224378">
        <w:t>Sixteen</w:t>
      </w:r>
      <w:r w:rsidR="0071535A">
        <w:t xml:space="preserve"> involved </w:t>
      </w:r>
      <w:r w:rsidR="00EE4A05">
        <w:t>Caucasian</w:t>
      </w:r>
      <w:r w:rsidR="0071535A">
        <w:t xml:space="preserve"> suspects and </w:t>
      </w:r>
      <w:r w:rsidR="00224378">
        <w:t>sixteen</w:t>
      </w:r>
      <w:r w:rsidR="0071535A">
        <w:t xml:space="preserve"> were male suspects.  Three female suspects and 4 persons of unknown ethnicity were subjected to the use of force.  None of the i</w:t>
      </w:r>
      <w:r>
        <w:t xml:space="preserve">ncidents involved </w:t>
      </w:r>
      <w:r w:rsidR="0071535A">
        <w:t xml:space="preserve">any other ethnicity.  </w:t>
      </w:r>
    </w:p>
    <w:p w14:paraId="4011306F" w14:textId="38D6E239" w:rsidR="009819E4" w:rsidRDefault="009819E4" w:rsidP="007C4217">
      <w:pPr>
        <w:pStyle w:val="NoSpacing"/>
        <w:rPr>
          <w:sz w:val="28"/>
          <w:szCs w:val="28"/>
        </w:rPr>
      </w:pPr>
    </w:p>
    <w:tbl>
      <w:tblPr>
        <w:tblW w:w="8480" w:type="dxa"/>
        <w:tblLook w:val="04A0" w:firstRow="1" w:lastRow="0" w:firstColumn="1" w:lastColumn="0" w:noHBand="0" w:noVBand="1"/>
      </w:tblPr>
      <w:tblGrid>
        <w:gridCol w:w="5600"/>
        <w:gridCol w:w="2880"/>
      </w:tblGrid>
      <w:tr w:rsidR="007017B2" w:rsidRPr="007017B2" w14:paraId="57D9E817" w14:textId="77777777" w:rsidTr="0071535A">
        <w:trPr>
          <w:trHeight w:val="315"/>
        </w:trPr>
        <w:tc>
          <w:tcPr>
            <w:tcW w:w="5600" w:type="dxa"/>
            <w:tcBorders>
              <w:top w:val="single" w:sz="4" w:space="0" w:color="auto"/>
              <w:left w:val="single" w:sz="4" w:space="0" w:color="auto"/>
              <w:bottom w:val="single" w:sz="4" w:space="0" w:color="auto"/>
              <w:right w:val="nil"/>
            </w:tcBorders>
            <w:shd w:val="clear" w:color="000000" w:fill="8EA9DB"/>
            <w:noWrap/>
            <w:vAlign w:val="bottom"/>
            <w:hideMark/>
          </w:tcPr>
          <w:p w14:paraId="726C88F7" w14:textId="77777777" w:rsidR="007017B2" w:rsidRPr="007017B2" w:rsidRDefault="007017B2" w:rsidP="007017B2">
            <w:pPr>
              <w:spacing w:after="0" w:line="240" w:lineRule="auto"/>
              <w:rPr>
                <w:rFonts w:ascii="Calibri" w:eastAsia="Times New Roman" w:hAnsi="Calibri" w:cs="Calibri"/>
                <w:b/>
                <w:bCs/>
                <w:color w:val="000000"/>
              </w:rPr>
            </w:pPr>
            <w:r w:rsidRPr="007017B2">
              <w:rPr>
                <w:rFonts w:ascii="Calibri" w:eastAsia="Times New Roman" w:hAnsi="Calibri" w:cs="Calibri"/>
                <w:b/>
                <w:bCs/>
                <w:color w:val="000000"/>
              </w:rPr>
              <w:t>Use of Force by Ethnicity</w:t>
            </w:r>
          </w:p>
        </w:tc>
        <w:tc>
          <w:tcPr>
            <w:tcW w:w="2880" w:type="dxa"/>
            <w:tcBorders>
              <w:top w:val="single" w:sz="4" w:space="0" w:color="auto"/>
              <w:left w:val="nil"/>
              <w:bottom w:val="single" w:sz="4" w:space="0" w:color="auto"/>
              <w:right w:val="single" w:sz="4" w:space="0" w:color="auto"/>
            </w:tcBorders>
            <w:shd w:val="clear" w:color="000000" w:fill="8EA9DB"/>
            <w:noWrap/>
            <w:vAlign w:val="bottom"/>
            <w:hideMark/>
          </w:tcPr>
          <w:p w14:paraId="48CF681C" w14:textId="77777777" w:rsidR="007017B2" w:rsidRPr="007017B2" w:rsidRDefault="007017B2" w:rsidP="007017B2">
            <w:pPr>
              <w:spacing w:after="0" w:line="240" w:lineRule="auto"/>
              <w:rPr>
                <w:rFonts w:ascii="Calibri" w:eastAsia="Times New Roman" w:hAnsi="Calibri" w:cs="Calibri"/>
                <w:b/>
                <w:bCs/>
                <w:color w:val="000000"/>
              </w:rPr>
            </w:pPr>
            <w:r w:rsidRPr="007017B2">
              <w:rPr>
                <w:rFonts w:ascii="Calibri" w:eastAsia="Times New Roman" w:hAnsi="Calibri" w:cs="Calibri"/>
                <w:b/>
                <w:bCs/>
                <w:color w:val="000000"/>
              </w:rPr>
              <w:t> </w:t>
            </w:r>
          </w:p>
        </w:tc>
      </w:tr>
      <w:tr w:rsidR="007017B2" w:rsidRPr="007017B2" w14:paraId="116DAE01" w14:textId="77777777" w:rsidTr="0071535A">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5DA9A61A" w14:textId="77777777" w:rsidR="007017B2" w:rsidRPr="007017B2" w:rsidRDefault="007017B2" w:rsidP="007017B2">
            <w:pPr>
              <w:spacing w:after="0" w:line="240" w:lineRule="auto"/>
              <w:rPr>
                <w:rFonts w:ascii="Calibri" w:eastAsia="Times New Roman" w:hAnsi="Calibri" w:cs="Calibri"/>
                <w:color w:val="000000"/>
              </w:rPr>
            </w:pPr>
            <w:r w:rsidRPr="007017B2">
              <w:rPr>
                <w:rFonts w:ascii="Calibri" w:eastAsia="Times New Roman" w:hAnsi="Calibri" w:cs="Calibri"/>
                <w:color w:val="000000"/>
              </w:rPr>
              <w:t>Caucasian</w:t>
            </w:r>
          </w:p>
        </w:tc>
        <w:tc>
          <w:tcPr>
            <w:tcW w:w="2880" w:type="dxa"/>
            <w:tcBorders>
              <w:top w:val="nil"/>
              <w:left w:val="nil"/>
              <w:bottom w:val="single" w:sz="4" w:space="0" w:color="auto"/>
              <w:right w:val="single" w:sz="4" w:space="0" w:color="auto"/>
            </w:tcBorders>
            <w:shd w:val="clear" w:color="auto" w:fill="auto"/>
            <w:noWrap/>
            <w:vAlign w:val="bottom"/>
            <w:hideMark/>
          </w:tcPr>
          <w:p w14:paraId="505614ED" w14:textId="7E57CEB2" w:rsidR="007017B2" w:rsidRPr="007017B2" w:rsidRDefault="0071535A" w:rsidP="007017B2">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8C6DD6">
              <w:rPr>
                <w:rFonts w:ascii="Calibri" w:eastAsia="Times New Roman" w:hAnsi="Calibri" w:cs="Calibri"/>
                <w:color w:val="000000"/>
              </w:rPr>
              <w:t>7</w:t>
            </w:r>
          </w:p>
        </w:tc>
      </w:tr>
      <w:tr w:rsidR="007017B2" w:rsidRPr="007017B2" w14:paraId="1FA355EF" w14:textId="77777777" w:rsidTr="0071535A">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37B9110A" w14:textId="77777777" w:rsidR="007017B2" w:rsidRPr="007017B2" w:rsidRDefault="007017B2" w:rsidP="007017B2">
            <w:pPr>
              <w:spacing w:after="0" w:line="240" w:lineRule="auto"/>
              <w:rPr>
                <w:rFonts w:ascii="Calibri" w:eastAsia="Times New Roman" w:hAnsi="Calibri" w:cs="Calibri"/>
                <w:color w:val="000000"/>
              </w:rPr>
            </w:pPr>
            <w:r w:rsidRPr="007017B2">
              <w:rPr>
                <w:rFonts w:ascii="Calibri" w:eastAsia="Times New Roman" w:hAnsi="Calibri" w:cs="Calibri"/>
                <w:color w:val="000000"/>
              </w:rPr>
              <w:t>African American</w:t>
            </w:r>
          </w:p>
        </w:tc>
        <w:tc>
          <w:tcPr>
            <w:tcW w:w="2880" w:type="dxa"/>
            <w:tcBorders>
              <w:top w:val="nil"/>
              <w:left w:val="nil"/>
              <w:bottom w:val="single" w:sz="4" w:space="0" w:color="auto"/>
              <w:right w:val="single" w:sz="4" w:space="0" w:color="auto"/>
            </w:tcBorders>
            <w:shd w:val="clear" w:color="auto" w:fill="auto"/>
            <w:noWrap/>
            <w:vAlign w:val="bottom"/>
            <w:hideMark/>
          </w:tcPr>
          <w:p w14:paraId="51CF7AB5" w14:textId="77777777" w:rsidR="007017B2" w:rsidRPr="007017B2" w:rsidRDefault="007017B2" w:rsidP="007017B2">
            <w:pPr>
              <w:spacing w:after="0" w:line="240" w:lineRule="auto"/>
              <w:jc w:val="right"/>
              <w:rPr>
                <w:rFonts w:ascii="Calibri" w:eastAsia="Times New Roman" w:hAnsi="Calibri" w:cs="Calibri"/>
                <w:color w:val="000000"/>
              </w:rPr>
            </w:pPr>
            <w:r w:rsidRPr="007017B2">
              <w:rPr>
                <w:rFonts w:ascii="Calibri" w:eastAsia="Times New Roman" w:hAnsi="Calibri" w:cs="Calibri"/>
                <w:color w:val="000000"/>
              </w:rPr>
              <w:t>0</w:t>
            </w:r>
          </w:p>
        </w:tc>
      </w:tr>
      <w:tr w:rsidR="007017B2" w:rsidRPr="007017B2" w14:paraId="3CD7B18D" w14:textId="77777777" w:rsidTr="0071535A">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5824860B" w14:textId="77777777" w:rsidR="007017B2" w:rsidRPr="007017B2" w:rsidRDefault="007017B2" w:rsidP="007017B2">
            <w:pPr>
              <w:spacing w:after="0" w:line="240" w:lineRule="auto"/>
              <w:rPr>
                <w:rFonts w:ascii="Calibri" w:eastAsia="Times New Roman" w:hAnsi="Calibri" w:cs="Calibri"/>
                <w:color w:val="000000"/>
              </w:rPr>
            </w:pPr>
            <w:r w:rsidRPr="007017B2">
              <w:rPr>
                <w:rFonts w:ascii="Calibri" w:eastAsia="Times New Roman" w:hAnsi="Calibri" w:cs="Calibri"/>
                <w:color w:val="000000"/>
              </w:rPr>
              <w:t>American Indian or Alaskan Native</w:t>
            </w:r>
          </w:p>
        </w:tc>
        <w:tc>
          <w:tcPr>
            <w:tcW w:w="2880" w:type="dxa"/>
            <w:tcBorders>
              <w:top w:val="nil"/>
              <w:left w:val="nil"/>
              <w:bottom w:val="single" w:sz="4" w:space="0" w:color="auto"/>
              <w:right w:val="single" w:sz="4" w:space="0" w:color="auto"/>
            </w:tcBorders>
            <w:shd w:val="clear" w:color="auto" w:fill="auto"/>
            <w:noWrap/>
            <w:vAlign w:val="bottom"/>
            <w:hideMark/>
          </w:tcPr>
          <w:p w14:paraId="0C373422" w14:textId="26817588" w:rsidR="007017B2" w:rsidRPr="007017B2" w:rsidRDefault="0071535A" w:rsidP="007017B2">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r>
      <w:tr w:rsidR="007017B2" w:rsidRPr="007017B2" w14:paraId="2F587F68" w14:textId="77777777" w:rsidTr="0071535A">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39C346B7" w14:textId="77777777" w:rsidR="007017B2" w:rsidRPr="007017B2" w:rsidRDefault="007017B2" w:rsidP="007017B2">
            <w:pPr>
              <w:spacing w:after="0" w:line="240" w:lineRule="auto"/>
              <w:rPr>
                <w:rFonts w:ascii="Calibri" w:eastAsia="Times New Roman" w:hAnsi="Calibri" w:cs="Calibri"/>
                <w:color w:val="000000"/>
              </w:rPr>
            </w:pPr>
            <w:r w:rsidRPr="007017B2">
              <w:rPr>
                <w:rFonts w:ascii="Calibri" w:eastAsia="Times New Roman" w:hAnsi="Calibri" w:cs="Calibri"/>
                <w:color w:val="000000"/>
              </w:rPr>
              <w:t>Asian</w:t>
            </w:r>
          </w:p>
        </w:tc>
        <w:tc>
          <w:tcPr>
            <w:tcW w:w="2880" w:type="dxa"/>
            <w:tcBorders>
              <w:top w:val="nil"/>
              <w:left w:val="nil"/>
              <w:bottom w:val="single" w:sz="4" w:space="0" w:color="auto"/>
              <w:right w:val="single" w:sz="4" w:space="0" w:color="auto"/>
            </w:tcBorders>
            <w:shd w:val="clear" w:color="auto" w:fill="auto"/>
            <w:noWrap/>
            <w:vAlign w:val="bottom"/>
            <w:hideMark/>
          </w:tcPr>
          <w:p w14:paraId="137CA1D1" w14:textId="3FF8E810" w:rsidR="007017B2" w:rsidRPr="007017B2" w:rsidRDefault="007017B2" w:rsidP="007017B2">
            <w:pPr>
              <w:spacing w:after="0" w:line="240" w:lineRule="auto"/>
              <w:jc w:val="right"/>
              <w:rPr>
                <w:rFonts w:ascii="Calibri" w:eastAsia="Times New Roman" w:hAnsi="Calibri" w:cs="Calibri"/>
                <w:color w:val="000000"/>
              </w:rPr>
            </w:pPr>
            <w:r w:rsidRPr="00F96DCB">
              <w:rPr>
                <w:rFonts w:ascii="Calibri" w:eastAsia="Times New Roman" w:hAnsi="Calibri" w:cs="Calibri"/>
                <w:color w:val="000000"/>
              </w:rPr>
              <w:t>0</w:t>
            </w:r>
          </w:p>
        </w:tc>
      </w:tr>
      <w:tr w:rsidR="007017B2" w:rsidRPr="007017B2" w14:paraId="33C0B794" w14:textId="77777777" w:rsidTr="0071535A">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711C8043" w14:textId="77777777" w:rsidR="007017B2" w:rsidRPr="007017B2" w:rsidRDefault="007017B2" w:rsidP="007017B2">
            <w:pPr>
              <w:spacing w:after="0" w:line="240" w:lineRule="auto"/>
              <w:rPr>
                <w:rFonts w:ascii="Calibri" w:eastAsia="Times New Roman" w:hAnsi="Calibri" w:cs="Calibri"/>
                <w:color w:val="000000"/>
              </w:rPr>
            </w:pPr>
            <w:r w:rsidRPr="007017B2">
              <w:rPr>
                <w:rFonts w:ascii="Calibri" w:eastAsia="Times New Roman" w:hAnsi="Calibri" w:cs="Calibri"/>
                <w:color w:val="000000"/>
              </w:rPr>
              <w:t>Hispanic</w:t>
            </w:r>
          </w:p>
        </w:tc>
        <w:tc>
          <w:tcPr>
            <w:tcW w:w="2880" w:type="dxa"/>
            <w:tcBorders>
              <w:top w:val="nil"/>
              <w:left w:val="nil"/>
              <w:bottom w:val="single" w:sz="4" w:space="0" w:color="auto"/>
              <w:right w:val="single" w:sz="4" w:space="0" w:color="auto"/>
            </w:tcBorders>
            <w:shd w:val="clear" w:color="auto" w:fill="auto"/>
            <w:noWrap/>
            <w:vAlign w:val="bottom"/>
            <w:hideMark/>
          </w:tcPr>
          <w:p w14:paraId="6D716F1E" w14:textId="77777777" w:rsidR="007017B2" w:rsidRPr="007017B2" w:rsidRDefault="007017B2" w:rsidP="007017B2">
            <w:pPr>
              <w:spacing w:after="0" w:line="240" w:lineRule="auto"/>
              <w:jc w:val="right"/>
              <w:rPr>
                <w:rFonts w:ascii="Calibri" w:eastAsia="Times New Roman" w:hAnsi="Calibri" w:cs="Calibri"/>
                <w:color w:val="000000"/>
              </w:rPr>
            </w:pPr>
            <w:r w:rsidRPr="007017B2">
              <w:rPr>
                <w:rFonts w:ascii="Calibri" w:eastAsia="Times New Roman" w:hAnsi="Calibri" w:cs="Calibri"/>
                <w:color w:val="000000"/>
              </w:rPr>
              <w:t>0</w:t>
            </w:r>
          </w:p>
        </w:tc>
      </w:tr>
      <w:tr w:rsidR="007017B2" w:rsidRPr="007017B2" w14:paraId="3F432839" w14:textId="77777777" w:rsidTr="0071535A">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034F6EFA" w14:textId="77777777" w:rsidR="007017B2" w:rsidRPr="007017B2" w:rsidRDefault="007017B2" w:rsidP="007017B2">
            <w:pPr>
              <w:spacing w:after="0" w:line="240" w:lineRule="auto"/>
              <w:rPr>
                <w:rFonts w:ascii="Calibri" w:eastAsia="Times New Roman" w:hAnsi="Calibri" w:cs="Calibri"/>
                <w:color w:val="000000"/>
              </w:rPr>
            </w:pPr>
            <w:r w:rsidRPr="007017B2">
              <w:rPr>
                <w:rFonts w:ascii="Calibri" w:eastAsia="Times New Roman" w:hAnsi="Calibri" w:cs="Calibri"/>
                <w:color w:val="000000"/>
              </w:rPr>
              <w:t>Unknown/Other</w:t>
            </w:r>
          </w:p>
        </w:tc>
        <w:tc>
          <w:tcPr>
            <w:tcW w:w="2880" w:type="dxa"/>
            <w:tcBorders>
              <w:top w:val="nil"/>
              <w:left w:val="nil"/>
              <w:bottom w:val="single" w:sz="4" w:space="0" w:color="auto"/>
              <w:right w:val="single" w:sz="4" w:space="0" w:color="auto"/>
            </w:tcBorders>
            <w:shd w:val="clear" w:color="auto" w:fill="auto"/>
            <w:noWrap/>
            <w:vAlign w:val="bottom"/>
            <w:hideMark/>
          </w:tcPr>
          <w:p w14:paraId="196127DE" w14:textId="02BCBB30" w:rsidR="007017B2" w:rsidRPr="007017B2" w:rsidRDefault="0071535A" w:rsidP="007017B2">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7017B2" w:rsidRPr="007017B2" w14:paraId="18043573" w14:textId="77777777" w:rsidTr="0071535A">
        <w:trPr>
          <w:trHeight w:val="323"/>
        </w:trPr>
        <w:tc>
          <w:tcPr>
            <w:tcW w:w="5600" w:type="dxa"/>
            <w:tcBorders>
              <w:top w:val="nil"/>
              <w:left w:val="nil"/>
              <w:bottom w:val="nil"/>
              <w:right w:val="nil"/>
            </w:tcBorders>
            <w:shd w:val="clear" w:color="auto" w:fill="auto"/>
            <w:noWrap/>
            <w:vAlign w:val="bottom"/>
            <w:hideMark/>
          </w:tcPr>
          <w:p w14:paraId="0E6AE282" w14:textId="77777777" w:rsidR="007017B2" w:rsidRPr="007017B2" w:rsidRDefault="007017B2" w:rsidP="007017B2">
            <w:pPr>
              <w:spacing w:after="0" w:line="240" w:lineRule="auto"/>
              <w:jc w:val="right"/>
              <w:rPr>
                <w:rFonts w:ascii="Calibri" w:eastAsia="Times New Roman" w:hAnsi="Calibri" w:cs="Calibri"/>
                <w:color w:val="000000"/>
              </w:rPr>
            </w:pPr>
            <w:r w:rsidRPr="007017B2">
              <w:rPr>
                <w:rFonts w:ascii="Calibri" w:eastAsia="Times New Roman" w:hAnsi="Calibri" w:cs="Calibri"/>
                <w:color w:val="000000"/>
              </w:rPr>
              <w:t>Total</w:t>
            </w:r>
          </w:p>
        </w:tc>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58059DD" w14:textId="1590801A" w:rsidR="007017B2" w:rsidRPr="007017B2" w:rsidRDefault="00224378" w:rsidP="007017B2">
            <w:pPr>
              <w:spacing w:after="0" w:line="240" w:lineRule="auto"/>
              <w:jc w:val="right"/>
              <w:rPr>
                <w:rFonts w:ascii="Calibri" w:eastAsia="Times New Roman" w:hAnsi="Calibri" w:cs="Calibri"/>
                <w:color w:val="000000"/>
              </w:rPr>
            </w:pPr>
            <w:r>
              <w:rPr>
                <w:rFonts w:ascii="Calibri" w:eastAsia="Times New Roman" w:hAnsi="Calibri" w:cs="Calibri"/>
                <w:color w:val="000000"/>
              </w:rPr>
              <w:t>2</w:t>
            </w:r>
            <w:r w:rsidR="008C6DD6">
              <w:rPr>
                <w:rFonts w:ascii="Calibri" w:eastAsia="Times New Roman" w:hAnsi="Calibri" w:cs="Calibri"/>
                <w:color w:val="000000"/>
              </w:rPr>
              <w:t>1</w:t>
            </w:r>
          </w:p>
        </w:tc>
      </w:tr>
    </w:tbl>
    <w:p w14:paraId="7E161775" w14:textId="308EDE04" w:rsidR="007017B2" w:rsidRPr="007017B2" w:rsidRDefault="007017B2" w:rsidP="007017B2"/>
    <w:tbl>
      <w:tblPr>
        <w:tblpPr w:leftFromText="180" w:rightFromText="180" w:vertAnchor="text" w:horzAnchor="margin" w:tblpXSpec="center" w:tblpY="78"/>
        <w:tblW w:w="4460" w:type="dxa"/>
        <w:tblLook w:val="04A0" w:firstRow="1" w:lastRow="0" w:firstColumn="1" w:lastColumn="0" w:noHBand="0" w:noVBand="1"/>
      </w:tblPr>
      <w:tblGrid>
        <w:gridCol w:w="3478"/>
        <w:gridCol w:w="982"/>
      </w:tblGrid>
      <w:tr w:rsidR="00F96DCB" w:rsidRPr="00F96DCB" w14:paraId="1D2752BF" w14:textId="77777777" w:rsidTr="00E41952">
        <w:trPr>
          <w:trHeight w:val="315"/>
        </w:trPr>
        <w:tc>
          <w:tcPr>
            <w:tcW w:w="4460" w:type="dxa"/>
            <w:gridSpan w:val="2"/>
            <w:tcBorders>
              <w:top w:val="single" w:sz="4" w:space="0" w:color="auto"/>
              <w:left w:val="single" w:sz="4" w:space="0" w:color="auto"/>
              <w:bottom w:val="single" w:sz="4" w:space="0" w:color="auto"/>
              <w:right w:val="single" w:sz="4" w:space="0" w:color="000000"/>
            </w:tcBorders>
            <w:shd w:val="clear" w:color="000000" w:fill="8EA9DB"/>
            <w:noWrap/>
            <w:vAlign w:val="bottom"/>
            <w:hideMark/>
          </w:tcPr>
          <w:p w14:paraId="0F21C24A" w14:textId="77777777" w:rsidR="00F96DCB" w:rsidRPr="00F96DCB" w:rsidRDefault="00F96DCB" w:rsidP="00F96DCB">
            <w:pPr>
              <w:spacing w:after="0" w:line="240" w:lineRule="auto"/>
              <w:rPr>
                <w:rFonts w:ascii="Calibri" w:eastAsia="Times New Roman" w:hAnsi="Calibri" w:cs="Calibri"/>
                <w:b/>
                <w:bCs/>
                <w:color w:val="000000"/>
              </w:rPr>
            </w:pPr>
            <w:r w:rsidRPr="00F96DCB">
              <w:rPr>
                <w:rFonts w:ascii="Calibri" w:eastAsia="Times New Roman" w:hAnsi="Calibri" w:cs="Calibri"/>
                <w:b/>
                <w:bCs/>
                <w:color w:val="000000"/>
              </w:rPr>
              <w:t>Use of Force by Gender</w:t>
            </w:r>
          </w:p>
        </w:tc>
      </w:tr>
      <w:tr w:rsidR="00F96DCB" w:rsidRPr="00F96DCB" w14:paraId="36699854" w14:textId="77777777" w:rsidTr="00E41952">
        <w:trPr>
          <w:trHeight w:val="315"/>
        </w:trPr>
        <w:tc>
          <w:tcPr>
            <w:tcW w:w="3478" w:type="dxa"/>
            <w:tcBorders>
              <w:top w:val="nil"/>
              <w:left w:val="single" w:sz="4" w:space="0" w:color="auto"/>
              <w:bottom w:val="single" w:sz="4" w:space="0" w:color="auto"/>
              <w:right w:val="single" w:sz="4" w:space="0" w:color="auto"/>
            </w:tcBorders>
            <w:shd w:val="clear" w:color="auto" w:fill="auto"/>
            <w:noWrap/>
            <w:vAlign w:val="bottom"/>
            <w:hideMark/>
          </w:tcPr>
          <w:p w14:paraId="089E3644" w14:textId="77777777" w:rsidR="00F96DCB" w:rsidRPr="00F96DCB" w:rsidRDefault="00F96DCB" w:rsidP="00F96DCB">
            <w:pPr>
              <w:spacing w:after="0" w:line="240" w:lineRule="auto"/>
              <w:rPr>
                <w:rFonts w:ascii="Calibri" w:eastAsia="Times New Roman" w:hAnsi="Calibri" w:cs="Calibri"/>
                <w:color w:val="000000"/>
              </w:rPr>
            </w:pPr>
            <w:r w:rsidRPr="00F96DCB">
              <w:rPr>
                <w:rFonts w:ascii="Calibri" w:eastAsia="Times New Roman" w:hAnsi="Calibri" w:cs="Calibri"/>
                <w:color w:val="000000"/>
              </w:rPr>
              <w:t xml:space="preserve">Male </w:t>
            </w:r>
          </w:p>
        </w:tc>
        <w:tc>
          <w:tcPr>
            <w:tcW w:w="982" w:type="dxa"/>
            <w:tcBorders>
              <w:top w:val="nil"/>
              <w:left w:val="nil"/>
              <w:bottom w:val="single" w:sz="4" w:space="0" w:color="auto"/>
              <w:right w:val="single" w:sz="4" w:space="0" w:color="auto"/>
            </w:tcBorders>
            <w:shd w:val="clear" w:color="auto" w:fill="auto"/>
            <w:noWrap/>
            <w:vAlign w:val="bottom"/>
            <w:hideMark/>
          </w:tcPr>
          <w:p w14:paraId="3894901E" w14:textId="6BC9A62A" w:rsidR="00F96DCB" w:rsidRPr="00F96DCB" w:rsidRDefault="0071535A" w:rsidP="00F96DCB">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224378">
              <w:rPr>
                <w:rFonts w:ascii="Calibri" w:eastAsia="Times New Roman" w:hAnsi="Calibri" w:cs="Calibri"/>
                <w:color w:val="000000"/>
              </w:rPr>
              <w:t>6</w:t>
            </w:r>
          </w:p>
        </w:tc>
      </w:tr>
      <w:tr w:rsidR="00F96DCB" w:rsidRPr="00F96DCB" w14:paraId="0F8F92E4" w14:textId="77777777" w:rsidTr="00E41952">
        <w:trPr>
          <w:trHeight w:val="315"/>
        </w:trPr>
        <w:tc>
          <w:tcPr>
            <w:tcW w:w="3478" w:type="dxa"/>
            <w:tcBorders>
              <w:top w:val="nil"/>
              <w:left w:val="single" w:sz="4" w:space="0" w:color="auto"/>
              <w:bottom w:val="single" w:sz="4" w:space="0" w:color="auto"/>
              <w:right w:val="single" w:sz="4" w:space="0" w:color="auto"/>
            </w:tcBorders>
            <w:shd w:val="clear" w:color="auto" w:fill="auto"/>
            <w:noWrap/>
            <w:vAlign w:val="bottom"/>
            <w:hideMark/>
          </w:tcPr>
          <w:p w14:paraId="0C05A8A8" w14:textId="77777777" w:rsidR="00F96DCB" w:rsidRPr="00F96DCB" w:rsidRDefault="00F96DCB" w:rsidP="00F96DCB">
            <w:pPr>
              <w:spacing w:after="0" w:line="240" w:lineRule="auto"/>
              <w:rPr>
                <w:rFonts w:ascii="Calibri" w:eastAsia="Times New Roman" w:hAnsi="Calibri" w:cs="Calibri"/>
                <w:color w:val="000000"/>
              </w:rPr>
            </w:pPr>
            <w:r w:rsidRPr="00F96DCB">
              <w:rPr>
                <w:rFonts w:ascii="Calibri" w:eastAsia="Times New Roman" w:hAnsi="Calibri" w:cs="Calibri"/>
                <w:color w:val="000000"/>
              </w:rPr>
              <w:t>Female</w:t>
            </w:r>
          </w:p>
        </w:tc>
        <w:tc>
          <w:tcPr>
            <w:tcW w:w="982" w:type="dxa"/>
            <w:tcBorders>
              <w:top w:val="nil"/>
              <w:left w:val="nil"/>
              <w:bottom w:val="single" w:sz="4" w:space="0" w:color="auto"/>
              <w:right w:val="single" w:sz="4" w:space="0" w:color="auto"/>
            </w:tcBorders>
            <w:shd w:val="clear" w:color="auto" w:fill="auto"/>
            <w:noWrap/>
            <w:vAlign w:val="bottom"/>
            <w:hideMark/>
          </w:tcPr>
          <w:p w14:paraId="5023FC36" w14:textId="07621D61" w:rsidR="00F96DCB" w:rsidRPr="00F96DCB" w:rsidRDefault="008C6DD6" w:rsidP="00F96DCB">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F96DCB" w:rsidRPr="00F96DCB" w14:paraId="50AEB0E0" w14:textId="77777777" w:rsidTr="00E41952">
        <w:trPr>
          <w:trHeight w:val="315"/>
        </w:trPr>
        <w:tc>
          <w:tcPr>
            <w:tcW w:w="3478" w:type="dxa"/>
            <w:tcBorders>
              <w:top w:val="nil"/>
              <w:left w:val="single" w:sz="4" w:space="0" w:color="auto"/>
              <w:bottom w:val="single" w:sz="4" w:space="0" w:color="auto"/>
              <w:right w:val="single" w:sz="4" w:space="0" w:color="auto"/>
            </w:tcBorders>
            <w:shd w:val="clear" w:color="auto" w:fill="auto"/>
            <w:noWrap/>
            <w:vAlign w:val="bottom"/>
            <w:hideMark/>
          </w:tcPr>
          <w:p w14:paraId="1202DE31" w14:textId="77777777" w:rsidR="00F96DCB" w:rsidRPr="00F96DCB" w:rsidRDefault="00F96DCB" w:rsidP="00F96DCB">
            <w:pPr>
              <w:spacing w:after="0" w:line="240" w:lineRule="auto"/>
              <w:rPr>
                <w:rFonts w:ascii="Calibri" w:eastAsia="Times New Roman" w:hAnsi="Calibri" w:cs="Calibri"/>
                <w:color w:val="000000"/>
              </w:rPr>
            </w:pPr>
            <w:r w:rsidRPr="00F96DCB">
              <w:rPr>
                <w:rFonts w:ascii="Calibri" w:eastAsia="Times New Roman" w:hAnsi="Calibri" w:cs="Calibri"/>
                <w:color w:val="000000"/>
              </w:rPr>
              <w:t>Unknown</w:t>
            </w:r>
          </w:p>
        </w:tc>
        <w:tc>
          <w:tcPr>
            <w:tcW w:w="982" w:type="dxa"/>
            <w:tcBorders>
              <w:top w:val="nil"/>
              <w:left w:val="nil"/>
              <w:bottom w:val="single" w:sz="4" w:space="0" w:color="auto"/>
              <w:right w:val="single" w:sz="4" w:space="0" w:color="auto"/>
            </w:tcBorders>
            <w:shd w:val="clear" w:color="auto" w:fill="auto"/>
            <w:noWrap/>
            <w:vAlign w:val="bottom"/>
            <w:hideMark/>
          </w:tcPr>
          <w:p w14:paraId="1312BB78" w14:textId="18624EAF" w:rsidR="00F96DCB" w:rsidRPr="00F96DCB" w:rsidRDefault="0071535A" w:rsidP="00F96DCB">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bl>
    <w:p w14:paraId="73E800B6" w14:textId="5C775B4C" w:rsidR="007017B2" w:rsidRDefault="007017B2" w:rsidP="007017B2"/>
    <w:p w14:paraId="69F65091" w14:textId="297DC257" w:rsidR="00F96DCB" w:rsidRDefault="00F96DCB" w:rsidP="007017B2"/>
    <w:p w14:paraId="58953A27" w14:textId="6FE4CCFF" w:rsidR="00F96DCB" w:rsidRDefault="00F96DCB" w:rsidP="007017B2"/>
    <w:p w14:paraId="379942E1" w14:textId="77777777" w:rsidR="00F96DCB" w:rsidRPr="007017B2" w:rsidRDefault="00F96DCB" w:rsidP="007017B2"/>
    <w:p w14:paraId="759F1714" w14:textId="77777777" w:rsidR="007017B2" w:rsidRDefault="007017B2" w:rsidP="007017B2">
      <w:pPr>
        <w:rPr>
          <w:b/>
          <w:bCs/>
        </w:rPr>
      </w:pPr>
      <w:r>
        <w:rPr>
          <w:b/>
          <w:bCs/>
        </w:rPr>
        <w:t>CONCLUSION</w:t>
      </w:r>
    </w:p>
    <w:p w14:paraId="734542DD" w14:textId="77777777" w:rsidR="007017B2" w:rsidRDefault="007017B2" w:rsidP="00CA048C">
      <w:pPr>
        <w:jc w:val="both"/>
      </w:pPr>
      <w:r>
        <w:t>In my review, I have found no evidence of bias-based policing in the Poulsbo Police Department. The demographics of the city/county, the listed statistical data, and the lack of specific complaints support this conclusion.</w:t>
      </w:r>
    </w:p>
    <w:p w14:paraId="43230801" w14:textId="77777777" w:rsidR="007017B2" w:rsidRPr="00FE10B4" w:rsidRDefault="007017B2" w:rsidP="00CA048C">
      <w:pPr>
        <w:jc w:val="both"/>
      </w:pPr>
      <w:r>
        <w:t xml:space="preserve">I recommend the Poulsbo Police Department maintain its current course of providing annual training to all employees regarding bias-based policing and other similar practices that promote fairness, ethics, racial equity, and awareness in their interactions with all community members. </w:t>
      </w:r>
    </w:p>
    <w:p w14:paraId="4F4F9D2E" w14:textId="34BD1485" w:rsidR="007017B2" w:rsidRDefault="007017B2" w:rsidP="007017B2">
      <w:pPr>
        <w:rPr>
          <w:sz w:val="28"/>
          <w:szCs w:val="28"/>
        </w:rPr>
      </w:pPr>
    </w:p>
    <w:p w14:paraId="54C9051C" w14:textId="4C7F29A2" w:rsidR="00BB69DB" w:rsidRPr="00BB69DB" w:rsidRDefault="00BB69DB" w:rsidP="00BB69DB">
      <w:pPr>
        <w:pStyle w:val="NoSpacing"/>
        <w:rPr>
          <w:u w:val="single"/>
        </w:rPr>
      </w:pPr>
      <w:r>
        <w:rPr>
          <w:u w:val="single"/>
        </w:rPr>
        <w:tab/>
      </w:r>
      <w:r>
        <w:rPr>
          <w:u w:val="single"/>
        </w:rPr>
        <w:tab/>
      </w:r>
      <w:r>
        <w:rPr>
          <w:u w:val="single"/>
        </w:rPr>
        <w:tab/>
      </w:r>
      <w:r>
        <w:rPr>
          <w:u w:val="single"/>
        </w:rPr>
        <w:tab/>
      </w:r>
    </w:p>
    <w:p w14:paraId="0E914209" w14:textId="140A00BE" w:rsidR="007017B2" w:rsidRDefault="00BB69DB" w:rsidP="00BB69DB">
      <w:pPr>
        <w:pStyle w:val="NoSpacing"/>
      </w:pPr>
      <w:r>
        <w:t>Ron Harding</w:t>
      </w:r>
    </w:p>
    <w:p w14:paraId="5ECB374A" w14:textId="1A73D42C" w:rsidR="00BB69DB" w:rsidRPr="007017B2" w:rsidRDefault="00BB69DB" w:rsidP="00BB69DB">
      <w:pPr>
        <w:pStyle w:val="NoSpacing"/>
      </w:pPr>
      <w:r>
        <w:t xml:space="preserve">Chief of Police </w:t>
      </w:r>
    </w:p>
    <w:sectPr w:rsidR="00BB69DB" w:rsidRPr="007017B2" w:rsidSect="007017B2">
      <w:footnotePr>
        <w:numStart w:val="2"/>
      </w:footnotePr>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B2A2F" w14:textId="77777777" w:rsidR="00701F15" w:rsidRDefault="00701F15" w:rsidP="009819E4">
      <w:pPr>
        <w:spacing w:after="0" w:line="240" w:lineRule="auto"/>
      </w:pPr>
      <w:r>
        <w:separator/>
      </w:r>
    </w:p>
  </w:endnote>
  <w:endnote w:type="continuationSeparator" w:id="0">
    <w:p w14:paraId="1F3C671D" w14:textId="77777777" w:rsidR="00701F15" w:rsidRDefault="00701F15" w:rsidP="00981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24FD" w14:textId="7CBDB48A" w:rsidR="009819E4" w:rsidRDefault="009819E4" w:rsidP="009819E4">
    <w:pPr>
      <w:pStyle w:val="FootnoteText"/>
    </w:pPr>
    <w:r>
      <w:rPr>
        <w:rStyle w:val="FootnoteReference"/>
      </w:rPr>
      <w:footnoteRef/>
    </w:r>
    <w:r w:rsidR="00B31142">
      <w:t xml:space="preserve"> </w:t>
    </w:r>
    <w:r>
      <w:t>US Census Bureau</w:t>
    </w:r>
    <w:r w:rsidR="00CE60D8">
      <w:t xml:space="preserve"> 202</w:t>
    </w:r>
    <w:r w:rsidR="00FD4475">
      <w:t>1</w:t>
    </w:r>
    <w:r>
      <w:t xml:space="preserve"> – </w:t>
    </w:r>
    <w:hyperlink r:id="rId1" w:history="1">
      <w:r w:rsidRPr="00E66218">
        <w:rPr>
          <w:rStyle w:val="Hyperlink"/>
        </w:rPr>
        <w:t>https://www.census.gov/quickfacts/poulsbocitywashington</w:t>
      </w:r>
    </w:hyperlink>
  </w:p>
  <w:p w14:paraId="20EBE191" w14:textId="77777777" w:rsidR="009819E4" w:rsidRDefault="009819E4" w:rsidP="009819E4">
    <w:pPr>
      <w:pStyle w:val="FootnoteText"/>
    </w:pPr>
    <w:bookmarkStart w:id="0" w:name="_Hlk65489684"/>
    <w:r>
      <w:rPr>
        <w:rStyle w:val="FootnoteReference"/>
      </w:rPr>
      <w:t>2</w:t>
    </w:r>
    <w:r>
      <w:t xml:space="preserve"> Examples – speeding, running a red light, stop sign violations</w:t>
    </w:r>
  </w:p>
  <w:bookmarkEnd w:id="0"/>
  <w:p w14:paraId="78AAAF96" w14:textId="156D486F" w:rsidR="00B31142" w:rsidRDefault="009819E4" w:rsidP="00B31142">
    <w:pPr>
      <w:pStyle w:val="FootnoteText"/>
    </w:pPr>
    <w:r>
      <w:rPr>
        <w:rStyle w:val="FootnoteReference"/>
      </w:rPr>
      <w:t>3</w:t>
    </w:r>
    <w:r>
      <w:t xml:space="preserve"> Examples – DUI, driving while license suspended, reckless driving</w:t>
    </w:r>
  </w:p>
  <w:p w14:paraId="40B6E758" w14:textId="14D08920" w:rsidR="00B31142" w:rsidRDefault="00B31142" w:rsidP="00B31142">
    <w:pPr>
      <w:pStyle w:val="FootnoteText"/>
    </w:pPr>
    <w:r w:rsidRPr="00B31142">
      <w:rPr>
        <w:rStyle w:val="FootnoteReference"/>
      </w:rPr>
      <w:t>4</w:t>
    </w:r>
    <w:r>
      <w:t xml:space="preserve"> Data Totals – </w:t>
    </w:r>
    <w:r w:rsidR="007017B2">
      <w:t>obtained from SECTOR (Washington State Patrol)</w:t>
    </w:r>
  </w:p>
  <w:p w14:paraId="47CF70E3" w14:textId="6B6DAE0B" w:rsidR="00B31142" w:rsidRDefault="00B31142" w:rsidP="00B31142">
    <w:pPr>
      <w:pStyle w:val="FootnoteText"/>
    </w:pPr>
  </w:p>
  <w:p w14:paraId="4B415ADD" w14:textId="77777777" w:rsidR="00B31142" w:rsidRDefault="00B31142" w:rsidP="009819E4">
    <w:pPr>
      <w:pStyle w:val="FootnoteText"/>
    </w:pPr>
  </w:p>
  <w:p w14:paraId="24F710FD" w14:textId="77777777" w:rsidR="009819E4" w:rsidRDefault="00981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6C4F" w14:textId="77777777" w:rsidR="00701F15" w:rsidRDefault="00701F15" w:rsidP="009819E4">
      <w:pPr>
        <w:spacing w:after="0" w:line="240" w:lineRule="auto"/>
      </w:pPr>
      <w:r>
        <w:separator/>
      </w:r>
    </w:p>
  </w:footnote>
  <w:footnote w:type="continuationSeparator" w:id="0">
    <w:p w14:paraId="4F48B91B" w14:textId="77777777" w:rsidR="00701F15" w:rsidRDefault="00701F15" w:rsidP="00981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76B6A"/>
    <w:multiLevelType w:val="hybridMultilevel"/>
    <w:tmpl w:val="0CBA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54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217"/>
    <w:rsid w:val="000D02F7"/>
    <w:rsid w:val="000F0C12"/>
    <w:rsid w:val="00115088"/>
    <w:rsid w:val="00123BC5"/>
    <w:rsid w:val="001424C0"/>
    <w:rsid w:val="00160D8E"/>
    <w:rsid w:val="001B029F"/>
    <w:rsid w:val="0020371C"/>
    <w:rsid w:val="002072DD"/>
    <w:rsid w:val="00224378"/>
    <w:rsid w:val="00224817"/>
    <w:rsid w:val="0022646A"/>
    <w:rsid w:val="002446BC"/>
    <w:rsid w:val="00287D65"/>
    <w:rsid w:val="002A1428"/>
    <w:rsid w:val="002F7FC8"/>
    <w:rsid w:val="003323C2"/>
    <w:rsid w:val="00356BEF"/>
    <w:rsid w:val="00385A18"/>
    <w:rsid w:val="003B23A2"/>
    <w:rsid w:val="003B57E4"/>
    <w:rsid w:val="003F6A42"/>
    <w:rsid w:val="004426CB"/>
    <w:rsid w:val="00450B77"/>
    <w:rsid w:val="005D3ACC"/>
    <w:rsid w:val="006543CD"/>
    <w:rsid w:val="006D0553"/>
    <w:rsid w:val="006F09D9"/>
    <w:rsid w:val="007017B2"/>
    <w:rsid w:val="00701F15"/>
    <w:rsid w:val="0071535A"/>
    <w:rsid w:val="00720AD4"/>
    <w:rsid w:val="007B6227"/>
    <w:rsid w:val="007C4217"/>
    <w:rsid w:val="00800744"/>
    <w:rsid w:val="00857D05"/>
    <w:rsid w:val="008C6DD6"/>
    <w:rsid w:val="008E3E4A"/>
    <w:rsid w:val="008F0C98"/>
    <w:rsid w:val="00906B92"/>
    <w:rsid w:val="009819E4"/>
    <w:rsid w:val="009E4DF9"/>
    <w:rsid w:val="009E6242"/>
    <w:rsid w:val="00A53E09"/>
    <w:rsid w:val="00AC2BDD"/>
    <w:rsid w:val="00B114BF"/>
    <w:rsid w:val="00B25FEE"/>
    <w:rsid w:val="00B31142"/>
    <w:rsid w:val="00B85A35"/>
    <w:rsid w:val="00B93466"/>
    <w:rsid w:val="00BB69DB"/>
    <w:rsid w:val="00BE694C"/>
    <w:rsid w:val="00C911CF"/>
    <w:rsid w:val="00CA048C"/>
    <w:rsid w:val="00CD35F1"/>
    <w:rsid w:val="00CE60D8"/>
    <w:rsid w:val="00CF0602"/>
    <w:rsid w:val="00D3115C"/>
    <w:rsid w:val="00D6443F"/>
    <w:rsid w:val="00D73D1E"/>
    <w:rsid w:val="00DA50F8"/>
    <w:rsid w:val="00DB1FAD"/>
    <w:rsid w:val="00DC11BC"/>
    <w:rsid w:val="00E67B55"/>
    <w:rsid w:val="00E82DD1"/>
    <w:rsid w:val="00E904FD"/>
    <w:rsid w:val="00EE4A05"/>
    <w:rsid w:val="00F17DD0"/>
    <w:rsid w:val="00F35886"/>
    <w:rsid w:val="00F96DCB"/>
    <w:rsid w:val="00FA33A0"/>
    <w:rsid w:val="00FD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C2DE06"/>
  <w15:chartTrackingRefBased/>
  <w15:docId w15:val="{021FC9CC-8610-4C67-A225-9C49C805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4217"/>
    <w:pPr>
      <w:spacing w:after="0" w:line="240" w:lineRule="auto"/>
    </w:pPr>
  </w:style>
  <w:style w:type="paragraph" w:styleId="Title">
    <w:name w:val="Title"/>
    <w:basedOn w:val="Normal"/>
    <w:link w:val="TitleChar"/>
    <w:qFormat/>
    <w:rsid w:val="00C911CF"/>
    <w:pPr>
      <w:widowControl w:val="0"/>
      <w:tabs>
        <w:tab w:val="left" w:pos="-1170"/>
        <w:tab w:val="left" w:leader="dot" w:pos="1440"/>
        <w:tab w:val="left" w:leader="dot" w:pos="5040"/>
        <w:tab w:val="left" w:leader="dot" w:pos="6120"/>
        <w:tab w:val="right" w:leader="dot" w:pos="9360"/>
      </w:tabs>
      <w:spacing w:after="0" w:line="240" w:lineRule="auto"/>
      <w:jc w:val="center"/>
    </w:pPr>
    <w:rPr>
      <w:rFonts w:ascii="Imprint MT Shadow" w:eastAsia="Times New Roman" w:hAnsi="Imprint MT Shadow" w:cs="Times New Roman"/>
      <w:snapToGrid w:val="0"/>
      <w:sz w:val="56"/>
      <w:szCs w:val="20"/>
    </w:rPr>
  </w:style>
  <w:style w:type="character" w:customStyle="1" w:styleId="TitleChar">
    <w:name w:val="Title Char"/>
    <w:basedOn w:val="DefaultParagraphFont"/>
    <w:link w:val="Title"/>
    <w:rsid w:val="00C911CF"/>
    <w:rPr>
      <w:rFonts w:ascii="Imprint MT Shadow" w:eastAsia="Times New Roman" w:hAnsi="Imprint MT Shadow" w:cs="Times New Roman"/>
      <w:snapToGrid w:val="0"/>
      <w:sz w:val="56"/>
      <w:szCs w:val="20"/>
    </w:rPr>
  </w:style>
  <w:style w:type="paragraph" w:styleId="Header">
    <w:name w:val="header"/>
    <w:basedOn w:val="Normal"/>
    <w:link w:val="HeaderChar"/>
    <w:rsid w:val="00C911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911CF"/>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9819E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819E4"/>
    <w:rPr>
      <w:rFonts w:ascii="Times New Roman" w:eastAsia="Times New Roman" w:hAnsi="Times New Roman" w:cs="Times New Roman"/>
      <w:sz w:val="20"/>
      <w:szCs w:val="20"/>
    </w:rPr>
  </w:style>
  <w:style w:type="character" w:styleId="FootnoteReference">
    <w:name w:val="footnote reference"/>
    <w:basedOn w:val="DefaultParagraphFont"/>
    <w:unhideWhenUsed/>
    <w:rsid w:val="009819E4"/>
    <w:rPr>
      <w:vertAlign w:val="superscript"/>
    </w:rPr>
  </w:style>
  <w:style w:type="character" w:styleId="Hyperlink">
    <w:name w:val="Hyperlink"/>
    <w:basedOn w:val="DefaultParagraphFont"/>
    <w:uiPriority w:val="99"/>
    <w:unhideWhenUsed/>
    <w:rsid w:val="009819E4"/>
    <w:rPr>
      <w:color w:val="0563C1" w:themeColor="hyperlink"/>
      <w:u w:val="single"/>
    </w:rPr>
  </w:style>
  <w:style w:type="character" w:styleId="UnresolvedMention">
    <w:name w:val="Unresolved Mention"/>
    <w:basedOn w:val="DefaultParagraphFont"/>
    <w:uiPriority w:val="99"/>
    <w:semiHidden/>
    <w:unhideWhenUsed/>
    <w:rsid w:val="009819E4"/>
    <w:rPr>
      <w:color w:val="605E5C"/>
      <w:shd w:val="clear" w:color="auto" w:fill="E1DFDD"/>
    </w:rPr>
  </w:style>
  <w:style w:type="paragraph" w:styleId="Footer">
    <w:name w:val="footer"/>
    <w:basedOn w:val="Normal"/>
    <w:link w:val="FooterChar"/>
    <w:uiPriority w:val="99"/>
    <w:unhideWhenUsed/>
    <w:rsid w:val="00981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9E4"/>
  </w:style>
  <w:style w:type="paragraph" w:styleId="ListParagraph">
    <w:name w:val="List Paragraph"/>
    <w:basedOn w:val="Normal"/>
    <w:uiPriority w:val="34"/>
    <w:qFormat/>
    <w:rsid w:val="007017B2"/>
    <w:pPr>
      <w:ind w:left="720"/>
      <w:contextualSpacing/>
    </w:pPr>
  </w:style>
  <w:style w:type="character" w:styleId="FollowedHyperlink">
    <w:name w:val="FollowedHyperlink"/>
    <w:basedOn w:val="DefaultParagraphFont"/>
    <w:uiPriority w:val="99"/>
    <w:semiHidden/>
    <w:unhideWhenUsed/>
    <w:rsid w:val="00FD44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84598">
      <w:bodyDiv w:val="1"/>
      <w:marLeft w:val="0"/>
      <w:marRight w:val="0"/>
      <w:marTop w:val="0"/>
      <w:marBottom w:val="0"/>
      <w:divBdr>
        <w:top w:val="none" w:sz="0" w:space="0" w:color="auto"/>
        <w:left w:val="none" w:sz="0" w:space="0" w:color="auto"/>
        <w:bottom w:val="none" w:sz="0" w:space="0" w:color="auto"/>
        <w:right w:val="none" w:sz="0" w:space="0" w:color="auto"/>
      </w:divBdr>
    </w:div>
    <w:div w:id="1304502999">
      <w:bodyDiv w:val="1"/>
      <w:marLeft w:val="0"/>
      <w:marRight w:val="0"/>
      <w:marTop w:val="0"/>
      <w:marBottom w:val="0"/>
      <w:divBdr>
        <w:top w:val="none" w:sz="0" w:space="0" w:color="auto"/>
        <w:left w:val="none" w:sz="0" w:space="0" w:color="auto"/>
        <w:bottom w:val="none" w:sz="0" w:space="0" w:color="auto"/>
        <w:right w:val="none" w:sz="0" w:space="0" w:color="auto"/>
      </w:divBdr>
    </w:div>
    <w:div w:id="153126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ensus.gov/quickfacts/poulsbocitywashing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Schoonmaker</dc:creator>
  <cp:keywords/>
  <dc:description/>
  <cp:lastModifiedBy>Howard S. Leeming</cp:lastModifiedBy>
  <cp:revision>10</cp:revision>
  <cp:lastPrinted>2020-10-01T20:33:00Z</cp:lastPrinted>
  <dcterms:created xsi:type="dcterms:W3CDTF">2022-11-30T19:59:00Z</dcterms:created>
  <dcterms:modified xsi:type="dcterms:W3CDTF">2023-01-27T22:48:00Z</dcterms:modified>
</cp:coreProperties>
</file>